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953BA" w14:textId="07B446C8" w:rsidR="00014A00" w:rsidRDefault="00014A00" w:rsidP="00014A00">
      <w:pPr>
        <w:pStyle w:val="af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Проведение независимой антикоррупционной экспертизы проекта решения Совета депутатов внутригородского муниципального образования - муниципального округа Покровское-Стрешнево в городе Москве «</w:t>
      </w:r>
      <w:r w:rsidRPr="00014A00">
        <w:rPr>
          <w:color w:val="000000"/>
          <w:sz w:val="27"/>
          <w:szCs w:val="27"/>
        </w:rPr>
        <w:t>Об утверждении Порядка информирования избирателей о деятельности депутата Совета депутатов внутригородского муниципального образования – муниципального округа Покровское-Стрешнево в городе Москве и представления избирателям ежегодного отчета депутата Совета депутатов внутригородского муниципального образования – муниципального округа Покровское-Стрешнево  в городе Москве</w:t>
      </w:r>
      <w:r>
        <w:rPr>
          <w:color w:val="000000"/>
          <w:sz w:val="27"/>
          <w:szCs w:val="27"/>
        </w:rPr>
        <w:t>».</w:t>
      </w:r>
    </w:p>
    <w:p w14:paraId="02FDBDB9" w14:textId="77777777" w:rsidR="00014A00" w:rsidRDefault="00014A00" w:rsidP="00014A00">
      <w:pPr>
        <w:pStyle w:val="af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Начало приема заключений с 08.06.2026 г.</w:t>
      </w:r>
    </w:p>
    <w:p w14:paraId="5B6409B1" w14:textId="77777777" w:rsidR="00014A00" w:rsidRDefault="00014A00" w:rsidP="00014A00">
      <w:pPr>
        <w:pStyle w:val="af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Окончание приема заключений 23.06.2026 г.</w:t>
      </w:r>
    </w:p>
    <w:p w14:paraId="27D4C0F1" w14:textId="77777777" w:rsidR="00014A00" w:rsidRDefault="00014A00" w:rsidP="00014A00">
      <w:pPr>
        <w:pStyle w:val="af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Прием заключений осуществляется по адресу:</w:t>
      </w:r>
    </w:p>
    <w:p w14:paraId="27FAAEC6" w14:textId="77777777" w:rsidR="00014A00" w:rsidRDefault="00014A00" w:rsidP="00014A00">
      <w:pPr>
        <w:pStyle w:val="af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Почтовый адрес: 125362, г. Москва, ул. Подмосковная, д.7, Внутригородское муниципальное образование – муниципальный округ Покровское-Стрешнево в городе Москве.</w:t>
      </w:r>
    </w:p>
    <w:p w14:paraId="570FB7DF" w14:textId="77777777" w:rsidR="00014A00" w:rsidRDefault="00014A00" w:rsidP="00014A00">
      <w:pPr>
        <w:pStyle w:val="af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Адрес электронной почты: </w:t>
      </w:r>
      <w:r w:rsidRPr="003714B2">
        <w:rPr>
          <w:color w:val="000000"/>
          <w:sz w:val="27"/>
          <w:szCs w:val="27"/>
        </w:rPr>
        <w:t>pokrovka@tushino.msk.ru</w:t>
      </w:r>
    </w:p>
    <w:p w14:paraId="110DCCF7" w14:textId="77777777" w:rsidR="00014A00" w:rsidRDefault="00014A00" w:rsidP="00014A00">
      <w:pPr>
        <w:autoSpaceDE w:val="0"/>
        <w:autoSpaceDN w:val="0"/>
        <w:adjustRightInd w:val="0"/>
        <w:jc w:val="right"/>
        <w:rPr>
          <w:noProof/>
          <w14:ligatures w14:val="standardContextual"/>
        </w:rPr>
      </w:pPr>
    </w:p>
    <w:p w14:paraId="597CE93C" w14:textId="77777777" w:rsidR="00014A00" w:rsidRDefault="00014A00" w:rsidP="00014A00">
      <w:pPr>
        <w:autoSpaceDE w:val="0"/>
        <w:autoSpaceDN w:val="0"/>
        <w:adjustRightInd w:val="0"/>
        <w:jc w:val="right"/>
        <w:rPr>
          <w:noProof/>
          <w14:ligatures w14:val="standardContextual"/>
        </w:rPr>
      </w:pPr>
    </w:p>
    <w:p w14:paraId="280C83E8" w14:textId="77777777" w:rsidR="00014A00" w:rsidRDefault="00014A00" w:rsidP="00014A00">
      <w:pPr>
        <w:autoSpaceDE w:val="0"/>
        <w:autoSpaceDN w:val="0"/>
        <w:adjustRightInd w:val="0"/>
        <w:jc w:val="right"/>
        <w:rPr>
          <w:noProof/>
          <w14:ligatures w14:val="standardContextual"/>
        </w:rPr>
      </w:pPr>
    </w:p>
    <w:p w14:paraId="032D1E59" w14:textId="77777777" w:rsidR="00014A00" w:rsidRDefault="00014A00" w:rsidP="00014A00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noProof/>
          <w14:ligatures w14:val="standardContextual"/>
        </w:rPr>
        <w:t>ПРОЕКТ</w:t>
      </w:r>
    </w:p>
    <w:p w14:paraId="7F46A7E3" w14:textId="2DBF4B84" w:rsidR="001754E2" w:rsidRDefault="001754E2" w:rsidP="00281C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ACAAEAC" w14:textId="77777777" w:rsidR="004F5D89" w:rsidRDefault="004F5D89" w:rsidP="00281C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378B431" w14:textId="48630BDB" w:rsidR="00281C31" w:rsidRPr="00603DCE" w:rsidRDefault="00281C31" w:rsidP="00281C31">
      <w:pPr>
        <w:autoSpaceDE w:val="0"/>
        <w:autoSpaceDN w:val="0"/>
        <w:adjustRightInd w:val="0"/>
        <w:jc w:val="center"/>
        <w:rPr>
          <w:b/>
          <w:color w:val="2F5496" w:themeColor="accent1" w:themeShade="BF"/>
          <w:sz w:val="28"/>
          <w:szCs w:val="28"/>
        </w:rPr>
      </w:pPr>
      <w:r w:rsidRPr="00603DCE">
        <w:rPr>
          <w:b/>
          <w:color w:val="2F5496" w:themeColor="accent1" w:themeShade="BF"/>
          <w:sz w:val="28"/>
          <w:szCs w:val="28"/>
        </w:rPr>
        <w:t>РЕШЕНИЕ</w:t>
      </w:r>
    </w:p>
    <w:p w14:paraId="2250C3FF" w14:textId="765DE976" w:rsidR="001770C5" w:rsidRPr="00603DCE" w:rsidRDefault="001770C5" w:rsidP="001770C5">
      <w:pPr>
        <w:autoSpaceDE w:val="0"/>
        <w:autoSpaceDN w:val="0"/>
        <w:adjustRightInd w:val="0"/>
        <w:jc w:val="center"/>
        <w:rPr>
          <w:b/>
          <w:bCs/>
          <w:color w:val="2F5496" w:themeColor="accent1" w:themeShade="BF"/>
          <w:sz w:val="28"/>
          <w:szCs w:val="28"/>
        </w:rPr>
      </w:pPr>
      <w:r w:rsidRPr="00603DCE">
        <w:rPr>
          <w:b/>
          <w:bCs/>
          <w:color w:val="2F5496" w:themeColor="accent1" w:themeShade="BF"/>
          <w:sz w:val="28"/>
          <w:szCs w:val="28"/>
        </w:rPr>
        <w:t>СОВЕТ</w:t>
      </w:r>
      <w:r w:rsidR="00281C31" w:rsidRPr="00603DCE">
        <w:rPr>
          <w:b/>
          <w:bCs/>
          <w:color w:val="2F5496" w:themeColor="accent1" w:themeShade="BF"/>
          <w:sz w:val="28"/>
          <w:szCs w:val="28"/>
        </w:rPr>
        <w:t>А</w:t>
      </w:r>
      <w:r w:rsidRPr="00603DCE">
        <w:rPr>
          <w:b/>
          <w:bCs/>
          <w:color w:val="2F5496" w:themeColor="accent1" w:themeShade="BF"/>
          <w:sz w:val="28"/>
          <w:szCs w:val="28"/>
        </w:rPr>
        <w:t xml:space="preserve"> ДЕПУТАТОВ</w:t>
      </w:r>
      <w:r w:rsidR="00281C31" w:rsidRPr="00603DCE">
        <w:rPr>
          <w:b/>
          <w:bCs/>
          <w:color w:val="2F5496" w:themeColor="accent1" w:themeShade="BF"/>
          <w:sz w:val="28"/>
          <w:szCs w:val="28"/>
        </w:rPr>
        <w:t xml:space="preserve"> ВНУТРИГОРОДСКОГО МУНИЦИПАЛЬНОГО</w:t>
      </w:r>
    </w:p>
    <w:p w14:paraId="7297173E" w14:textId="16941FD9" w:rsidR="001770C5" w:rsidRPr="00603DCE" w:rsidRDefault="00281C31" w:rsidP="001770C5">
      <w:pPr>
        <w:autoSpaceDE w:val="0"/>
        <w:autoSpaceDN w:val="0"/>
        <w:adjustRightInd w:val="0"/>
        <w:jc w:val="center"/>
        <w:rPr>
          <w:b/>
          <w:bCs/>
          <w:color w:val="2F5496" w:themeColor="accent1" w:themeShade="BF"/>
          <w:sz w:val="28"/>
          <w:szCs w:val="28"/>
        </w:rPr>
      </w:pPr>
      <w:r w:rsidRPr="00603DCE">
        <w:rPr>
          <w:b/>
          <w:bCs/>
          <w:color w:val="2F5496" w:themeColor="accent1" w:themeShade="BF"/>
          <w:sz w:val="28"/>
          <w:szCs w:val="28"/>
        </w:rPr>
        <w:t>ОБРАЗОВАНИЯ</w:t>
      </w:r>
      <w:r w:rsidR="001770C5" w:rsidRPr="00603DCE">
        <w:rPr>
          <w:b/>
          <w:bCs/>
          <w:color w:val="2F5496" w:themeColor="accent1" w:themeShade="BF"/>
          <w:sz w:val="28"/>
          <w:szCs w:val="28"/>
        </w:rPr>
        <w:t xml:space="preserve"> –</w:t>
      </w:r>
      <w:r w:rsidRPr="00603DCE">
        <w:rPr>
          <w:b/>
          <w:bCs/>
          <w:color w:val="2F5496" w:themeColor="accent1" w:themeShade="BF"/>
          <w:sz w:val="28"/>
          <w:szCs w:val="28"/>
        </w:rPr>
        <w:t xml:space="preserve"> МУНИЦИПАЛЬНОГО ОКРУГА</w:t>
      </w:r>
    </w:p>
    <w:p w14:paraId="4B96966E" w14:textId="0249175F" w:rsidR="00281C31" w:rsidRPr="00603DCE" w:rsidRDefault="00281C31" w:rsidP="001770C5">
      <w:pPr>
        <w:autoSpaceDE w:val="0"/>
        <w:autoSpaceDN w:val="0"/>
        <w:adjustRightInd w:val="0"/>
        <w:jc w:val="center"/>
        <w:rPr>
          <w:b/>
          <w:bCs/>
          <w:color w:val="2F5496" w:themeColor="accent1" w:themeShade="BF"/>
          <w:sz w:val="28"/>
          <w:szCs w:val="28"/>
        </w:rPr>
      </w:pPr>
      <w:r w:rsidRPr="00603DCE">
        <w:rPr>
          <w:b/>
          <w:bCs/>
          <w:color w:val="2F5496" w:themeColor="accent1" w:themeShade="BF"/>
          <w:sz w:val="28"/>
          <w:szCs w:val="28"/>
        </w:rPr>
        <w:t>ПОКРОВСКОЕ</w:t>
      </w:r>
      <w:r w:rsidR="001754E2" w:rsidRPr="00603DCE">
        <w:rPr>
          <w:b/>
          <w:bCs/>
          <w:color w:val="2F5496" w:themeColor="accent1" w:themeShade="BF"/>
          <w:sz w:val="28"/>
          <w:szCs w:val="28"/>
        </w:rPr>
        <w:t>-</w:t>
      </w:r>
      <w:r w:rsidRPr="00603DCE">
        <w:rPr>
          <w:b/>
          <w:bCs/>
          <w:color w:val="2F5496" w:themeColor="accent1" w:themeShade="BF"/>
          <w:sz w:val="28"/>
          <w:szCs w:val="28"/>
        </w:rPr>
        <w:t>СТРЕШНЕВО В ГОРОДЕ МОСКВЕ</w:t>
      </w:r>
    </w:p>
    <w:p w14:paraId="1D1FB48B" w14:textId="17857A14" w:rsidR="001770C5" w:rsidRDefault="001770C5" w:rsidP="001770C5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7B2B17D" w14:textId="77777777" w:rsidR="005D2DBA" w:rsidRPr="00CB7B65" w:rsidRDefault="005D2DBA" w:rsidP="001770C5">
      <w:pPr>
        <w:autoSpaceDE w:val="0"/>
        <w:autoSpaceDN w:val="0"/>
        <w:adjustRightInd w:val="0"/>
        <w:rPr>
          <w:b/>
        </w:rPr>
      </w:pPr>
    </w:p>
    <w:p w14:paraId="190E25D9" w14:textId="26286F28" w:rsidR="005423B0" w:rsidRPr="00CB7B65" w:rsidRDefault="001754E2" w:rsidP="002A6672">
      <w:pPr>
        <w:autoSpaceDE w:val="0"/>
        <w:autoSpaceDN w:val="0"/>
        <w:adjustRightInd w:val="0"/>
        <w:rPr>
          <w:b/>
          <w:bCs/>
        </w:rPr>
      </w:pPr>
      <w:r w:rsidRPr="00CB7B65">
        <w:rPr>
          <w:b/>
          <w:bCs/>
        </w:rPr>
        <w:t>от</w:t>
      </w:r>
      <w:r w:rsidR="001770C5" w:rsidRPr="00CB7B65">
        <w:rPr>
          <w:b/>
          <w:bCs/>
        </w:rPr>
        <w:t xml:space="preserve"> </w:t>
      </w:r>
      <w:r w:rsidR="002A6672" w:rsidRPr="00CB7B65">
        <w:rPr>
          <w:b/>
          <w:bCs/>
        </w:rPr>
        <w:t xml:space="preserve">  </w:t>
      </w:r>
      <w:r w:rsidR="00CB7B65">
        <w:rPr>
          <w:b/>
          <w:bCs/>
        </w:rPr>
        <w:t xml:space="preserve">  </w:t>
      </w:r>
      <w:r w:rsidR="002A6672" w:rsidRPr="00CB7B65">
        <w:rPr>
          <w:b/>
          <w:bCs/>
        </w:rPr>
        <w:t xml:space="preserve">   </w:t>
      </w:r>
      <w:r w:rsidR="00CB7B65">
        <w:rPr>
          <w:b/>
          <w:bCs/>
        </w:rPr>
        <w:t xml:space="preserve"> </w:t>
      </w:r>
      <w:r w:rsidR="001770C5" w:rsidRPr="00CB7B65">
        <w:rPr>
          <w:b/>
          <w:bCs/>
        </w:rPr>
        <w:t>№</w:t>
      </w:r>
      <w:r w:rsidR="00305EEC" w:rsidRPr="00CB7B65">
        <w:rPr>
          <w:b/>
          <w:bCs/>
        </w:rPr>
        <w:t xml:space="preserve"> </w:t>
      </w:r>
      <w:r w:rsidR="002A6672" w:rsidRPr="00CB7B65">
        <w:rPr>
          <w:b/>
          <w:bCs/>
        </w:rPr>
        <w:t xml:space="preserve">            </w:t>
      </w:r>
    </w:p>
    <w:p w14:paraId="434AFA9E" w14:textId="77777777" w:rsidR="00156473" w:rsidRPr="00CB7B65" w:rsidRDefault="00156473" w:rsidP="00FF3F9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</w:rPr>
      </w:pPr>
    </w:p>
    <w:p w14:paraId="1BF1B285" w14:textId="77777777" w:rsidR="00156473" w:rsidRPr="00CB7B65" w:rsidRDefault="00156473" w:rsidP="00FF3F9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</w:rPr>
      </w:pPr>
    </w:p>
    <w:p w14:paraId="2F13B540" w14:textId="2A5F0CF4" w:rsidR="00FF3F9C" w:rsidRPr="00CB7B65" w:rsidRDefault="009D24B3" w:rsidP="00FF3F9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</w:rPr>
      </w:pPr>
      <w:bookmarkStart w:id="0" w:name="_Hlk232069282"/>
      <w:r w:rsidRPr="00CB7B65">
        <w:rPr>
          <w:b/>
          <w:bCs/>
        </w:rPr>
        <w:t>О</w:t>
      </w:r>
      <w:r w:rsidR="00DB6D8D" w:rsidRPr="00CB7B65">
        <w:rPr>
          <w:b/>
          <w:bCs/>
        </w:rPr>
        <w:t>б</w:t>
      </w:r>
      <w:r w:rsidR="006212B3" w:rsidRPr="006212B3">
        <w:rPr>
          <w:b/>
          <w:bCs/>
        </w:rPr>
        <w:t xml:space="preserve"> утверждении Порядка информирования избирателей о деятельности депутата Совета депутатов внутригородского муниципального образования – муниципального округа Покровское-Стрешнево в городе Москве и представления избирателям ежегодного отчета депутата Совета депутатов внутригородского муниципального образования – муниципального округа Покровское-</w:t>
      </w:r>
      <w:proofErr w:type="gramStart"/>
      <w:r w:rsidR="006212B3" w:rsidRPr="006212B3">
        <w:rPr>
          <w:b/>
          <w:bCs/>
        </w:rPr>
        <w:t>Стрешнево  в</w:t>
      </w:r>
      <w:proofErr w:type="gramEnd"/>
      <w:r w:rsidR="006212B3" w:rsidRPr="006212B3">
        <w:rPr>
          <w:b/>
          <w:bCs/>
        </w:rPr>
        <w:t xml:space="preserve"> городе Москве</w:t>
      </w:r>
    </w:p>
    <w:bookmarkEnd w:id="0"/>
    <w:p w14:paraId="221D2A99" w14:textId="225A6A37" w:rsidR="00FF3F9C" w:rsidRPr="00CB7B65" w:rsidRDefault="00FF3F9C" w:rsidP="00FF3F9C">
      <w:pPr>
        <w:widowControl w:val="0"/>
        <w:autoSpaceDE w:val="0"/>
        <w:autoSpaceDN w:val="0"/>
        <w:adjustRightInd w:val="0"/>
        <w:rPr>
          <w:b/>
          <w:bCs/>
        </w:rPr>
      </w:pPr>
    </w:p>
    <w:p w14:paraId="53F7FAF6" w14:textId="60D7F512" w:rsidR="00FF3F9C" w:rsidRDefault="006212B3" w:rsidP="00FF3F9C">
      <w:pPr>
        <w:widowControl w:val="0"/>
        <w:autoSpaceDE w:val="0"/>
        <w:autoSpaceDN w:val="0"/>
        <w:adjustRightInd w:val="0"/>
        <w:ind w:firstLine="851"/>
        <w:jc w:val="both"/>
      </w:pPr>
      <w:r w:rsidRPr="006212B3">
        <w:rPr>
          <w:bCs/>
          <w:lang w:eastAsia="en-US"/>
        </w:rPr>
        <w:t>На основании пункта 3 части 4.1 и части 4.5 статьи 13 Закона города Москвы от 6 ноября 2002 года № 56 «Об организации местного самоуправления в городе Москве»</w:t>
      </w:r>
      <w:r w:rsidR="00FF3F9C" w:rsidRPr="00CB7B65">
        <w:t xml:space="preserve">, </w:t>
      </w:r>
    </w:p>
    <w:p w14:paraId="57E1A74D" w14:textId="77777777" w:rsidR="006212B3" w:rsidRPr="00CB7B65" w:rsidRDefault="006212B3" w:rsidP="00FF3F9C">
      <w:pPr>
        <w:widowControl w:val="0"/>
        <w:autoSpaceDE w:val="0"/>
        <w:autoSpaceDN w:val="0"/>
        <w:adjustRightInd w:val="0"/>
        <w:ind w:firstLine="851"/>
        <w:jc w:val="both"/>
      </w:pPr>
    </w:p>
    <w:p w14:paraId="3958B846" w14:textId="77777777" w:rsidR="00FF3F9C" w:rsidRPr="00CB7B65" w:rsidRDefault="00FF3F9C" w:rsidP="00FF3F9C">
      <w:pPr>
        <w:pStyle w:val="docdata"/>
        <w:widowControl w:val="0"/>
        <w:spacing w:before="0" w:beforeAutospacing="0" w:after="0" w:afterAutospacing="0"/>
        <w:ind w:firstLine="851"/>
        <w:jc w:val="center"/>
      </w:pPr>
      <w:r w:rsidRPr="00CB7B65">
        <w:rPr>
          <w:b/>
          <w:bCs/>
          <w:color w:val="000000"/>
        </w:rPr>
        <w:t>СОВЕТ ДЕПУТАТОВ РЕШИЛ:</w:t>
      </w:r>
    </w:p>
    <w:p w14:paraId="2C8CF674" w14:textId="77777777" w:rsidR="00FF3F9C" w:rsidRPr="00CB7B65" w:rsidRDefault="00FF3F9C" w:rsidP="00FF3F9C">
      <w:pPr>
        <w:widowControl w:val="0"/>
        <w:autoSpaceDE w:val="0"/>
        <w:autoSpaceDN w:val="0"/>
        <w:adjustRightInd w:val="0"/>
        <w:ind w:firstLine="851"/>
        <w:jc w:val="both"/>
        <w:rPr>
          <w:bCs/>
        </w:rPr>
      </w:pPr>
    </w:p>
    <w:p w14:paraId="6B637EDD" w14:textId="72316920" w:rsidR="00FF3F9C" w:rsidRPr="00CB7B65" w:rsidRDefault="00FF3F9C" w:rsidP="00FF3F9C">
      <w:pPr>
        <w:pStyle w:val="ConsPlusNormal"/>
        <w:ind w:firstLine="709"/>
        <w:jc w:val="both"/>
        <w:rPr>
          <w:sz w:val="24"/>
          <w:szCs w:val="24"/>
        </w:rPr>
      </w:pPr>
      <w:r w:rsidRPr="00CB7B65">
        <w:rPr>
          <w:sz w:val="24"/>
          <w:szCs w:val="24"/>
        </w:rPr>
        <w:t>1.</w:t>
      </w:r>
      <w:r w:rsidR="006212B3" w:rsidRPr="006212B3">
        <w:t xml:space="preserve"> </w:t>
      </w:r>
      <w:r w:rsidR="006212B3" w:rsidRPr="006212B3">
        <w:rPr>
          <w:sz w:val="24"/>
          <w:szCs w:val="24"/>
        </w:rPr>
        <w:t>Утвердить Порядок информирования избирателей о деятельности депутата Совета депутатов внутригородского муниципального образования – муниципального округа Покровское-Стрешнево в городе Москве и представления избирателям ежегодного отчета депутата Совета депутатов внутригородского муниципального образования – муниципального округа Покровское-Стрешнево в городе Москве согласно приложению к настоящему решению.</w:t>
      </w:r>
    </w:p>
    <w:p w14:paraId="5629A845" w14:textId="0AAEF976" w:rsidR="00FD53C4" w:rsidRPr="00CB7B65" w:rsidRDefault="00B232E3" w:rsidP="00FD53C4">
      <w:pPr>
        <w:autoSpaceDE w:val="0"/>
        <w:autoSpaceDN w:val="0"/>
        <w:ind w:firstLine="709"/>
        <w:jc w:val="both"/>
      </w:pPr>
      <w:r>
        <w:t>2</w:t>
      </w:r>
      <w:r w:rsidR="00FD53C4" w:rsidRPr="00CB7B65">
        <w:t>.Опубликовать настоящее решение в сетевом издании «Московский муниципальный вестник» и разместить на официальном сайте внутригородского муниципального образования - муниципального округа Покровское-Стрешнево в городе Москве http://pkstr.ru/.</w:t>
      </w:r>
    </w:p>
    <w:p w14:paraId="660B345C" w14:textId="77777777" w:rsidR="0000173C" w:rsidRPr="00CB7B65" w:rsidRDefault="0000173C" w:rsidP="00360E61">
      <w:pPr>
        <w:jc w:val="both"/>
        <w:rPr>
          <w:b/>
          <w:bCs/>
        </w:rPr>
      </w:pPr>
    </w:p>
    <w:p w14:paraId="7F4739AC" w14:textId="77777777" w:rsidR="00371534" w:rsidRPr="00CB7B65" w:rsidRDefault="00371534" w:rsidP="00360E61">
      <w:pPr>
        <w:jc w:val="both"/>
        <w:rPr>
          <w:b/>
          <w:bCs/>
        </w:rPr>
      </w:pPr>
    </w:p>
    <w:p w14:paraId="189001B0" w14:textId="77777777" w:rsidR="001754E2" w:rsidRPr="00CB7B65" w:rsidRDefault="00360E61" w:rsidP="0018361C">
      <w:pPr>
        <w:jc w:val="both"/>
        <w:rPr>
          <w:b/>
          <w:bCs/>
        </w:rPr>
      </w:pPr>
      <w:r w:rsidRPr="00CB7B65">
        <w:rPr>
          <w:b/>
          <w:bCs/>
        </w:rPr>
        <w:t xml:space="preserve">Глава внутригородского </w:t>
      </w:r>
    </w:p>
    <w:p w14:paraId="34071C25" w14:textId="6E3F96FB" w:rsidR="00360E61" w:rsidRPr="00CB7B65" w:rsidRDefault="00360E61" w:rsidP="0018361C">
      <w:pPr>
        <w:jc w:val="both"/>
        <w:rPr>
          <w:b/>
          <w:bCs/>
        </w:rPr>
      </w:pPr>
      <w:r w:rsidRPr="00CB7B65">
        <w:rPr>
          <w:b/>
          <w:bCs/>
        </w:rPr>
        <w:t xml:space="preserve">муниципального образования – </w:t>
      </w:r>
    </w:p>
    <w:p w14:paraId="1E222A42" w14:textId="77777777" w:rsidR="001754E2" w:rsidRPr="00CB7B65" w:rsidRDefault="00360E61" w:rsidP="0018361C">
      <w:pPr>
        <w:jc w:val="both"/>
        <w:rPr>
          <w:b/>
          <w:bCs/>
        </w:rPr>
      </w:pPr>
      <w:r w:rsidRPr="00CB7B65">
        <w:rPr>
          <w:b/>
          <w:bCs/>
        </w:rPr>
        <w:t>муниципального округа</w:t>
      </w:r>
      <w:r w:rsidR="001754E2" w:rsidRPr="00CB7B65">
        <w:rPr>
          <w:b/>
          <w:bCs/>
        </w:rPr>
        <w:t xml:space="preserve"> </w:t>
      </w:r>
    </w:p>
    <w:p w14:paraId="775DDDD4" w14:textId="49BB1F1A" w:rsidR="00A9592C" w:rsidRDefault="001754E2" w:rsidP="00A9592C">
      <w:pPr>
        <w:jc w:val="both"/>
        <w:rPr>
          <w:b/>
        </w:rPr>
      </w:pPr>
      <w:r w:rsidRPr="00CB7B65">
        <w:rPr>
          <w:b/>
          <w:bCs/>
        </w:rPr>
        <w:t>Покровское-Стрешнево</w:t>
      </w:r>
      <w:r w:rsidR="00CB7B65">
        <w:rPr>
          <w:b/>
          <w:bCs/>
        </w:rPr>
        <w:t xml:space="preserve"> </w:t>
      </w:r>
      <w:r w:rsidR="00360E61" w:rsidRPr="00CB7B65">
        <w:rPr>
          <w:b/>
        </w:rPr>
        <w:t xml:space="preserve">в городе Москве </w:t>
      </w:r>
      <w:r w:rsidR="00360E61" w:rsidRPr="00CB7B65">
        <w:rPr>
          <w:b/>
        </w:rPr>
        <w:tab/>
      </w:r>
      <w:r w:rsidR="00FF3F9C" w:rsidRPr="00CB7B65">
        <w:rPr>
          <w:b/>
        </w:rPr>
        <w:t xml:space="preserve">                           </w:t>
      </w:r>
      <w:r w:rsidR="00ED5A9E" w:rsidRPr="00CB7B65">
        <w:rPr>
          <w:b/>
        </w:rPr>
        <w:t xml:space="preserve"> </w:t>
      </w:r>
      <w:r w:rsidR="00FF3F9C" w:rsidRPr="00CB7B65">
        <w:rPr>
          <w:b/>
        </w:rPr>
        <w:t xml:space="preserve">                 </w:t>
      </w:r>
      <w:r w:rsidRPr="00CB7B65">
        <w:rPr>
          <w:b/>
        </w:rPr>
        <w:t>П.В. Черкасов</w:t>
      </w:r>
    </w:p>
    <w:p w14:paraId="08F65AB6" w14:textId="77777777" w:rsidR="00A9592C" w:rsidRDefault="00A9592C">
      <w:pPr>
        <w:rPr>
          <w:b/>
        </w:rPr>
      </w:pPr>
      <w:r>
        <w:rPr>
          <w:b/>
        </w:rPr>
        <w:br w:type="page"/>
      </w:r>
    </w:p>
    <w:p w14:paraId="02F0D913" w14:textId="6E02A5D2" w:rsidR="00FF3F9C" w:rsidRPr="00CB7B65" w:rsidRDefault="00FF3F9C" w:rsidP="00A9592C">
      <w:pPr>
        <w:ind w:left="5103"/>
        <w:jc w:val="both"/>
        <w:rPr>
          <w:b/>
        </w:rPr>
      </w:pPr>
      <w:r w:rsidRPr="00CB7B65">
        <w:rPr>
          <w:b/>
        </w:rPr>
        <w:lastRenderedPageBreak/>
        <w:t xml:space="preserve">Приложение </w:t>
      </w:r>
    </w:p>
    <w:p w14:paraId="6CC457EF" w14:textId="4C6F8A47" w:rsidR="00FF3F9C" w:rsidRPr="00CB7B65" w:rsidRDefault="00FF3F9C" w:rsidP="00F64514">
      <w:pPr>
        <w:widowControl w:val="0"/>
        <w:autoSpaceDE w:val="0"/>
        <w:autoSpaceDN w:val="0"/>
        <w:adjustRightInd w:val="0"/>
        <w:ind w:left="5103"/>
        <w:jc w:val="both"/>
        <w:rPr>
          <w:b/>
        </w:rPr>
      </w:pPr>
      <w:r w:rsidRPr="00CB7B65">
        <w:rPr>
          <w:b/>
        </w:rPr>
        <w:t>к решению Совета депутатов внутригородского муниципального образования – муниципального округа Покровское-Стрешнево в городе Москве</w:t>
      </w:r>
    </w:p>
    <w:p w14:paraId="436E6835" w14:textId="11DC85A8" w:rsidR="00FF3F9C" w:rsidRPr="00CB7B65" w:rsidRDefault="00FF3F9C" w:rsidP="00F64514">
      <w:pPr>
        <w:widowControl w:val="0"/>
        <w:autoSpaceDE w:val="0"/>
        <w:autoSpaceDN w:val="0"/>
        <w:adjustRightInd w:val="0"/>
        <w:ind w:left="5103"/>
        <w:jc w:val="both"/>
        <w:rPr>
          <w:b/>
        </w:rPr>
      </w:pPr>
      <w:r w:rsidRPr="00CB7B65">
        <w:rPr>
          <w:b/>
        </w:rPr>
        <w:t xml:space="preserve">от </w:t>
      </w:r>
      <w:r w:rsidR="00014A00">
        <w:rPr>
          <w:b/>
        </w:rPr>
        <w:t xml:space="preserve">       </w:t>
      </w:r>
      <w:r w:rsidRPr="00CB7B65">
        <w:rPr>
          <w:b/>
        </w:rPr>
        <w:t xml:space="preserve"> года №</w:t>
      </w:r>
      <w:r w:rsidR="00014A00">
        <w:rPr>
          <w:b/>
        </w:rPr>
        <w:t xml:space="preserve"> </w:t>
      </w:r>
    </w:p>
    <w:p w14:paraId="7DA097E3" w14:textId="77777777" w:rsidR="00FF3F9C" w:rsidRPr="00CB7B65" w:rsidRDefault="00FF3F9C" w:rsidP="00F64514">
      <w:pPr>
        <w:widowControl w:val="0"/>
        <w:autoSpaceDE w:val="0"/>
        <w:autoSpaceDN w:val="0"/>
        <w:adjustRightInd w:val="0"/>
        <w:jc w:val="right"/>
        <w:rPr>
          <w:b/>
          <w:bCs/>
        </w:rPr>
      </w:pPr>
    </w:p>
    <w:p w14:paraId="4E033BDF" w14:textId="77777777" w:rsidR="00FF3F9C" w:rsidRPr="00CB7B65" w:rsidRDefault="00FF3F9C" w:rsidP="00F64514">
      <w:pPr>
        <w:tabs>
          <w:tab w:val="left" w:pos="9638"/>
        </w:tabs>
        <w:jc w:val="center"/>
        <w:rPr>
          <w:b/>
        </w:rPr>
      </w:pPr>
      <w:r w:rsidRPr="00CB7B65">
        <w:rPr>
          <w:b/>
        </w:rPr>
        <w:t>Порядок</w:t>
      </w:r>
    </w:p>
    <w:p w14:paraId="6D1CA7C9" w14:textId="77F5B00D" w:rsidR="00FF3F9C" w:rsidRPr="00CB7B65" w:rsidRDefault="006212B3" w:rsidP="00F64514">
      <w:pPr>
        <w:tabs>
          <w:tab w:val="left" w:pos="9638"/>
        </w:tabs>
        <w:jc w:val="center"/>
        <w:rPr>
          <w:b/>
        </w:rPr>
      </w:pPr>
      <w:r w:rsidRPr="006212B3">
        <w:rPr>
          <w:b/>
        </w:rPr>
        <w:t>информирования избирателей о деятельности депутата Совета депутатов внутригородского муниципального образования – муниципального округа Покровское-Стрешнево в городе Москве и представления избирателям ежегодного отчета депутата Совета депутатов внутригородского муниципального образования – муниципального округа Покровское-Стрешнево в городе Москве</w:t>
      </w:r>
    </w:p>
    <w:p w14:paraId="68EBD6FD" w14:textId="77777777" w:rsidR="006212B3" w:rsidRDefault="006212B3" w:rsidP="006212B3">
      <w:pPr>
        <w:jc w:val="center"/>
        <w:rPr>
          <w:b/>
          <w:spacing w:val="-2"/>
          <w:sz w:val="28"/>
          <w:szCs w:val="28"/>
        </w:rPr>
      </w:pPr>
    </w:p>
    <w:p w14:paraId="68CFA7D4" w14:textId="5415F1D8" w:rsidR="006212B3" w:rsidRPr="006212B3" w:rsidRDefault="006212B3" w:rsidP="006212B3">
      <w:pPr>
        <w:jc w:val="center"/>
        <w:rPr>
          <w:b/>
          <w:spacing w:val="-2"/>
        </w:rPr>
      </w:pPr>
      <w:r w:rsidRPr="006212B3">
        <w:rPr>
          <w:b/>
          <w:spacing w:val="-2"/>
        </w:rPr>
        <w:t>Общие положения</w:t>
      </w:r>
    </w:p>
    <w:p w14:paraId="01665ED7" w14:textId="77777777" w:rsidR="006212B3" w:rsidRPr="006212B3" w:rsidRDefault="006212B3" w:rsidP="006212B3">
      <w:pPr>
        <w:jc w:val="both"/>
        <w:rPr>
          <w:b/>
          <w:spacing w:val="-2"/>
        </w:rPr>
      </w:pPr>
    </w:p>
    <w:p w14:paraId="4F510405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1. Настоящий Порядок разработан в целях обеспечения открытости и доступности избирателям информации о деятельности депутата Совета депутатов внутригородского муниципального образования – муниципального округа Покровское-Стрешнево в городе Москве (далее соответственно – депутат, Совет депутатов) и определяет правила информирования избирателей о деятельности депутата, а также представления избирателям ежегодного отчета депутата о своей деятельности (далее – отчет).</w:t>
      </w:r>
    </w:p>
    <w:p w14:paraId="72140A35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2. Под избирателями в настоящем Порядке понимаются постоянно проживающие на территории избирательного 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международных договоров Российской Федерации и в порядке, установленном законодательством Российской Федерации о выборах, имеют право избирать и быть избранными в органы местного самоуправления.</w:t>
      </w:r>
    </w:p>
    <w:p w14:paraId="05D8891F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t>Под избирательным округом в настоящем Порядке понимается часть территории внутригородского муниципального образования – муниципального округа Покровское-Стрешнево в городе Москве (далее – муниципальный округ), которая образована (определена) в соответствии с законодательством Российской Федерации о выборах и от которой избирателями непосредственно избираются депутаты.</w:t>
      </w:r>
    </w:p>
    <w:p w14:paraId="5F111319" w14:textId="77777777" w:rsidR="006212B3" w:rsidRPr="006212B3" w:rsidRDefault="006212B3" w:rsidP="006212B3">
      <w:pPr>
        <w:ind w:firstLine="709"/>
        <w:jc w:val="both"/>
        <w:rPr>
          <w:spacing w:val="-2"/>
        </w:rPr>
      </w:pPr>
    </w:p>
    <w:p w14:paraId="2D167FB3" w14:textId="77777777" w:rsidR="006212B3" w:rsidRPr="006212B3" w:rsidRDefault="006212B3" w:rsidP="006212B3">
      <w:pPr>
        <w:jc w:val="center"/>
        <w:rPr>
          <w:b/>
          <w:spacing w:val="-2"/>
        </w:rPr>
      </w:pPr>
      <w:r w:rsidRPr="006212B3">
        <w:rPr>
          <w:b/>
          <w:spacing w:val="-2"/>
        </w:rPr>
        <w:t>Информирование избирателей о деятельности депутата</w:t>
      </w:r>
    </w:p>
    <w:p w14:paraId="532DB2CB" w14:textId="77777777" w:rsidR="006212B3" w:rsidRPr="006212B3" w:rsidRDefault="006212B3" w:rsidP="006212B3">
      <w:pPr>
        <w:ind w:firstLine="709"/>
        <w:jc w:val="center"/>
        <w:rPr>
          <w:spacing w:val="-2"/>
        </w:rPr>
      </w:pPr>
    </w:p>
    <w:p w14:paraId="1B30FB80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3. Депутат обязан информировать избирателей о своей деятельности непосредственно на встречах с избирателями (далее – встречи) не реже одного раза в год в соответствии с пунктами 4 – 14 настоящего Порядка.</w:t>
      </w:r>
    </w:p>
    <w:p w14:paraId="412D2A9A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4. Встречи проводятся в соответствии с законодательством Российской Федерации о собраниях, митингах, демонстрациях, шествиях и пикетированиях.</w:t>
      </w:r>
    </w:p>
    <w:p w14:paraId="7CC82C42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5. Встреча проводится в день, установленный депутатом, как правило, в удобное для избирателей время, определяемое депутатом с учетом требований законодательства Российской Федерации о собраниях, митингах, демонстрациях, шествиях и пикетированиях.</w:t>
      </w:r>
    </w:p>
    <w:p w14:paraId="2656E9C6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 xml:space="preserve">6. Встречи проводятся в нежилых помещениях, переданных администрации муниципального округа (далее –администрация) в безвозмездное пользование. </w:t>
      </w:r>
    </w:p>
    <w:p w14:paraId="6F5305E7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 xml:space="preserve">Встречи могут проводиться в иных местах (помещениях), расположенных на территории избирательного округа депутата и пригодных для этой цели, по договоренности депутата с собственниками таких мест (помещений) или уполномоченными ими лицами, с </w:t>
      </w:r>
      <w:r w:rsidRPr="006212B3">
        <w:rPr>
          <w:spacing w:val="-2"/>
        </w:rPr>
        <w:lastRenderedPageBreak/>
        <w:t>учетом требований законодательства Российской Федерации о собраниях, митингах, демонстрациях, шествиях и пикетированиях.</w:t>
      </w:r>
    </w:p>
    <w:p w14:paraId="5F1658DD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 xml:space="preserve">7. Регламент проведения встречи определяет депутат самостоятельно. </w:t>
      </w:r>
    </w:p>
    <w:p w14:paraId="775C107D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 xml:space="preserve">Регламент проведения встречи должен предусматривать личное выступление депутата с информацией о своей деятельности, а также возможность избирателей выступить по результатам заслушивания депутата и задать вопросы депутату. Тема выступления определяется депутатом. </w:t>
      </w:r>
    </w:p>
    <w:p w14:paraId="21F1956E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Регламент проведения встречи может предусматривать порядок регистрации избирателей и иных лиц, присутствующих на встрече (далее – участники встречи), продолжительность выступления депутата, указанного в абзаце втором настоящего пункта, продолжительность выступлений избирателей по результатам заслушивания выступления депутата и ответов депутата на вопросы избирателей, заключительное слово депутата и продолжительность соответствующего выступления, а также иные действия по усмотрению депутата.</w:t>
      </w:r>
    </w:p>
    <w:p w14:paraId="4BFE66EA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 xml:space="preserve">Регламент проведения встречи размещается в порядке и сроки, установленные пунктом 8 настоящего Порядка, озвучивается депутатом вначале встречи и является обязательным для участников встречи. </w:t>
      </w:r>
    </w:p>
    <w:p w14:paraId="79BF038F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8. Информация о дате, времени и месте проведения встречи направляется депутатом в администрацию не позднее чем за 14 дней до дня проведения встречи. Указанная информация размещается на официальном сайте органов местного самоуправления муниципального округа в информационно-телекоммуникационной сети «Интернет» (далее – официальный сайт) не позднее чем за 10 дней до даты проведения встречи. По усмотрению депутата обозначенная информация может размещаться администрацией на персональной странице органов местного самоуправления муниципального округа, созданной администрацией в информационно-телекоммуникационной сети «Интернет» в определенных Правительством Российской Федерации информационных системах и (или) программах для электронных вычислительных машин (далее – официальная страница), на информационных стендах в помещениях, занимаемых администрацией и (или) опубликовываться в средствах массовых информации муниципального округа, учредителем которых является администрация (далее – средства массовой информации муниципального округа), в сроки, согласованные с депутатом, а также может размещаться депутатом на персональной странице депутата, созданной депутатом в информационно-телекоммуникационной сети «Интернет» (далее – персональная страница депутата), и (или) в иных его информационных ресурсах (в случае их наличия) в сроки, определяемые депутатом.</w:t>
      </w:r>
    </w:p>
    <w:p w14:paraId="2FF87C03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9. Депутат самостоятельно организует и проводит встречу.</w:t>
      </w:r>
    </w:p>
    <w:p w14:paraId="6ABA4AB1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Администрация по письменному обращению депутата осуществляет организационное и материально-техническое обеспечение проведения встречи в соответствии с настоящим Порядком.</w:t>
      </w:r>
    </w:p>
    <w:p w14:paraId="07D04CB5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10. В случае проведения в ходе встречи регистрации участников встречи такая регистрация должна осуществляться при предъявлении документов, удостоверяющих личность, а для избирателей также подтверждающих место жительства на территории избирательного округа депутата, с соблюдением требований Федерального закона от 27 июля 2006 года № 152-ФЗ «О персональных данных».</w:t>
      </w:r>
    </w:p>
    <w:p w14:paraId="5D1B7E83" w14:textId="77777777" w:rsidR="006212B3" w:rsidRPr="006212B3" w:rsidRDefault="006212B3" w:rsidP="006212B3">
      <w:pPr>
        <w:ind w:firstLine="709"/>
        <w:contextualSpacing/>
        <w:jc w:val="both"/>
        <w:rPr>
          <w:spacing w:val="-2"/>
        </w:rPr>
      </w:pPr>
      <w:r w:rsidRPr="006212B3">
        <w:rPr>
          <w:spacing w:val="-2"/>
        </w:rPr>
        <w:t>11. Депутат</w:t>
      </w:r>
      <w:r w:rsidRPr="006212B3">
        <w:t>,</w:t>
      </w:r>
      <w:r w:rsidRPr="006212B3">
        <w:rPr>
          <w:spacing w:val="-2"/>
        </w:rPr>
        <w:t xml:space="preserve"> администрация (по просьбе депутата, выраженной в обращении, указанном в абзаце втором пункта 9 настоящего Порядка), участники встречи, в том числе аккредитованные при Совете депутатов журналисты средств массовой информации, могут осуществлять аудио-, видеозапись, теле- и (или) фотосъемку во время проведения встречи.</w:t>
      </w:r>
    </w:p>
    <w:p w14:paraId="02D161BA" w14:textId="77777777" w:rsidR="006212B3" w:rsidRPr="006212B3" w:rsidRDefault="006212B3" w:rsidP="006212B3">
      <w:pPr>
        <w:ind w:firstLine="709"/>
        <w:contextualSpacing/>
        <w:jc w:val="both"/>
        <w:rPr>
          <w:spacing w:val="-2"/>
        </w:rPr>
      </w:pPr>
      <w:r w:rsidRPr="006212B3">
        <w:rPr>
          <w:spacing w:val="-2"/>
        </w:rPr>
        <w:t>Лица, осуществляющие аудио-, видеозапись, теле-, фотосъемку во время проведения встречи, не должны мешать ходу ее проведения, нарушать общественный порядок, а также нарушать права участников встречи, в том числе прерывать их выступления.</w:t>
      </w:r>
    </w:p>
    <w:p w14:paraId="359ED2E5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 xml:space="preserve">12. Участники встречи должны проявлять уважение к другим участникам такой встречи, соблюдать общественный порядок, не допускать нецензурных, грубых или </w:t>
      </w:r>
      <w:r w:rsidRPr="006212B3">
        <w:rPr>
          <w:spacing w:val="-2"/>
        </w:rPr>
        <w:lastRenderedPageBreak/>
        <w:t>оскорбительных выражений, угроз жизни или здоровью граждан, действий, унижающих человеческое достоинство, а также призывов к осуществлению экстремистской, террористической деятельности и (или) иных противоправных действий.</w:t>
      </w:r>
    </w:p>
    <w:p w14:paraId="290D691F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13. Депутат вправе оформить итоги встречи протоколом, в котором указываются место, дата, время проведения встречи, общее число присутствующих на встрече избирателей, кратко отражаются ход ведения встречи, заданные депутату вопросы и ответы на них, внесенные избирателями предложения и сделанные ими замечания, касающиеся деятельности депутата, а также может указываться другая информация по усмотрению депутата.</w:t>
      </w:r>
    </w:p>
    <w:p w14:paraId="02869126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Протокол встречи (в случае его ведения) оформляет и подписывает депутат.</w:t>
      </w:r>
    </w:p>
    <w:p w14:paraId="7F7B0BD5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 xml:space="preserve">14. Информация о проведенной встрече (сведения о дате, времени, месте ее проведения, ее теме и другая информация, определяемая по усмотрению депутата) по просьбе депутата, </w:t>
      </w:r>
      <w:r w:rsidRPr="006212B3">
        <w:t>выраженной в обращении, указанном в абзаце втором пункта 9 настоящего Порядка,</w:t>
      </w:r>
      <w:r w:rsidRPr="006212B3">
        <w:rPr>
          <w:spacing w:val="-2"/>
        </w:rPr>
        <w:t xml:space="preserve"> размещается на официальном сайте, а также может размещаться на официальной странице, информационных стендах в помещениях, занимаемых администрацией, опубликовываться в средствах массовых информации муниципального округа в согласованные с депутатом сроки, если иное не установлено решением Совета депутатов.</w:t>
      </w:r>
    </w:p>
    <w:p w14:paraId="2E81F0F4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 xml:space="preserve">Информация о проведенной встрече по усмотрению депутата может также размещаться на персональной странице депутата, в иных информационных ресурсах депутата (в случае их наличия) в сроки, определяемые депутатом. </w:t>
      </w:r>
    </w:p>
    <w:p w14:paraId="4A0593E3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15. Депутат вправе также информировать избирателей о своей деятельности путем:</w:t>
      </w:r>
    </w:p>
    <w:p w14:paraId="53073DBC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 xml:space="preserve">1) опубликования информации в средствах массовой информации муниципального округа </w:t>
      </w:r>
      <w:r w:rsidRPr="006212B3">
        <w:t>в порядке, регулируемом уставом редакции соответствующего средства массовой информации или заменяющим его договором, в сроки, согласованные с депутатом;</w:t>
      </w:r>
    </w:p>
    <w:p w14:paraId="57D84012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2) размещения информации на официальном сайте и (или) официальной странице в порядке, предусмотренном пунктами 17 – 21 настоящего Порядка, в течение пяти рабочих дней после дня поступления такой информации в администрацию;</w:t>
      </w:r>
    </w:p>
    <w:p w14:paraId="1E1EC629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3) размещения информации в помещениях, занимаемых администрацией, и в иных отведенных для этих целей местах (при наличии возможности) в порядке, предусмотренном пунктами 17 – 21 настоящего Порядка, в течение пяти рабочих дней после дня поступления такой информации в администрацию;</w:t>
      </w:r>
    </w:p>
    <w:p w14:paraId="1DA4E1A6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4) предоставления избирателям по их запросу информации о деятельности депутата в порядке и сроки, установленные Федеральным законом от 9 февраля 2009 года № 8-ФЗ «Об обеспечении доступа к информации о деятельности государственных органов и органов местного самоуправления».</w:t>
      </w:r>
    </w:p>
    <w:p w14:paraId="59714D1C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16. Информация о деятельности депутата может также по его усмотрению размещаться на персональной странице депутата, в иных информационных ресурсах депутата (в случае их наличия), а также опубликовываться (предоставляться, размещаться, распространяться) другими способами, не запрещенными законодательством Российской Федерации.</w:t>
      </w:r>
    </w:p>
    <w:p w14:paraId="6AA800AA" w14:textId="77777777" w:rsidR="006212B3" w:rsidRPr="006212B3" w:rsidRDefault="006212B3" w:rsidP="006212B3">
      <w:pPr>
        <w:ind w:firstLine="709"/>
        <w:jc w:val="both"/>
      </w:pPr>
      <w:r w:rsidRPr="006212B3">
        <w:t xml:space="preserve">17. Для размещения (опубликования) информации о деятельности депутата, в том числе связанной с проведением встреч, способами, предусмотренными подпунктами 1, 2 и (или) 3 пункта 15 настоящего Порядка, депутат предоставляет (направляет) в администрацию соответствующую информацию с сопроводительным письмом в форме печатного текста на бумажном носителе, заверенного подписью депутата, и в электронной форме (в виде электронного документа или электронного образа печатного текста на бумажном носителе) на адрес электронной почты администрации или на </w:t>
      </w:r>
      <w:proofErr w:type="spellStart"/>
      <w:r w:rsidRPr="006212B3">
        <w:t>флеш</w:t>
      </w:r>
      <w:proofErr w:type="spellEnd"/>
      <w:r w:rsidRPr="006212B3">
        <w:t>-носителе.</w:t>
      </w:r>
    </w:p>
    <w:p w14:paraId="4A2E5D43" w14:textId="77777777" w:rsidR="006212B3" w:rsidRPr="006212B3" w:rsidRDefault="006212B3" w:rsidP="006212B3">
      <w:pPr>
        <w:ind w:firstLine="709"/>
        <w:jc w:val="both"/>
      </w:pPr>
      <w:r w:rsidRPr="006212B3">
        <w:t>18. Депутат обеспечивает полноту, точность и достоверность информации о своей деятельности, представляемой (размещаемой, опубликовываемой) в соответствии с настоящим Порядком.</w:t>
      </w:r>
    </w:p>
    <w:p w14:paraId="6FBCB591" w14:textId="77777777" w:rsidR="006212B3" w:rsidRPr="006212B3" w:rsidRDefault="006212B3" w:rsidP="006212B3">
      <w:pPr>
        <w:ind w:firstLine="709"/>
        <w:jc w:val="both"/>
      </w:pPr>
      <w:r w:rsidRPr="006212B3">
        <w:lastRenderedPageBreak/>
        <w:t>19. Администрация размещает (обеспечивает опубликование) способами и в сроки, предусмотренные подпунктами 1, 2 и (или) 3 пункта 15 настоящего Порядка, полученной от депутата информации о его деятельности без внесения в нее каких-либо изменений (с указанием о размещении (опубликовании) информации в авторской редакции без корректорской и редакторской правки), за исключением случая, предусмотренного пунктом 21 настоящего Порядка.</w:t>
      </w:r>
    </w:p>
    <w:p w14:paraId="358E80E6" w14:textId="77777777" w:rsidR="006212B3" w:rsidRPr="006212B3" w:rsidRDefault="006212B3" w:rsidP="006212B3">
      <w:pPr>
        <w:ind w:firstLine="709"/>
        <w:jc w:val="both"/>
      </w:pPr>
      <w:r w:rsidRPr="006212B3">
        <w:t>20. Не допускается размещение (опубликование) информации, распространение которой запрещено или ограничено федеральным законом.</w:t>
      </w:r>
    </w:p>
    <w:p w14:paraId="36F3CFE5" w14:textId="77777777" w:rsidR="006212B3" w:rsidRPr="006212B3" w:rsidRDefault="006212B3" w:rsidP="006212B3">
      <w:pPr>
        <w:ind w:firstLine="709"/>
        <w:jc w:val="both"/>
      </w:pPr>
      <w:r w:rsidRPr="006212B3">
        <w:t>21. В случае выявления администрацией в информации, полученной от депутата в соответствии с пунктом 17 настоящего Порядка, сведений, распространение которых запрещено или ограничено федеральным законом, администрация обязана не позднее пяти дней со дня получения такой информации предложить депутату внести в нее изменения, направив депутату мотивированное уведомление. В этом случае течение сроков размещения (опубликования) информации, определяемых в соответствии с подпунктами 1, 2 и (или) 3 пункта 15 настоящего Порядка, прекращается. Администрация размещает представленную (направленную) депутатом информацию (обеспечивает ее опубликование) только после внесения в нее соответствующих изменений, в сроки, определяемые в соответствии с подпунктами 1, 2 и (или) 3 пункта 15 настоящего Порядка.</w:t>
      </w:r>
    </w:p>
    <w:p w14:paraId="427B63F3" w14:textId="77777777" w:rsidR="006212B3" w:rsidRPr="006212B3" w:rsidRDefault="006212B3" w:rsidP="006212B3">
      <w:pPr>
        <w:ind w:firstLine="709"/>
        <w:jc w:val="both"/>
      </w:pPr>
      <w:r w:rsidRPr="006212B3">
        <w:t>22. Тексты размещенной (опубликованной) администрацией информации о деятельности депутатов, а также аудио-, видеозаписи, фотоизображения, произведенные администрацией в ходе встреч, подлежат хранению в администрации в порядке и в течение сроков, определяемых в соответствии с законодательством об архивном деле в Российской Федерации.</w:t>
      </w:r>
    </w:p>
    <w:p w14:paraId="12B6405D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t xml:space="preserve">23. Расходы на информирование избирателей о деятельности депутатов на встречах, а также способами, указанными в подпунктах 1 – 3 пункта 15 настоящего Порядка, осуществляются за счет бюджетных ассигнований, предусмотренных на соответствующие цели в бюджете </w:t>
      </w:r>
      <w:r w:rsidRPr="006212B3">
        <w:rPr>
          <w:spacing w:val="-2"/>
        </w:rPr>
        <w:t>муниципального округа.</w:t>
      </w:r>
    </w:p>
    <w:p w14:paraId="74CFF684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24. </w:t>
      </w:r>
      <w:r w:rsidRPr="006212B3">
        <w:t xml:space="preserve">Расходы на информирование избирателей о деятельности депутатов способами, указанными в пункте 16 настоящего Порядка, осуществляются </w:t>
      </w:r>
      <w:r w:rsidRPr="006212B3">
        <w:rPr>
          <w:spacing w:val="-2"/>
        </w:rPr>
        <w:t>за счет средств депутата или иных источников финансирования, не запрещенных законом.</w:t>
      </w:r>
    </w:p>
    <w:p w14:paraId="693111C6" w14:textId="77777777" w:rsidR="006212B3" w:rsidRPr="006212B3" w:rsidRDefault="006212B3" w:rsidP="006212B3">
      <w:pPr>
        <w:ind w:firstLine="709"/>
        <w:jc w:val="both"/>
        <w:rPr>
          <w:spacing w:val="-2"/>
        </w:rPr>
      </w:pPr>
      <w:r w:rsidRPr="006212B3">
        <w:rPr>
          <w:spacing w:val="-2"/>
        </w:rPr>
        <w:t>25. Не допускается использование средств бюджета муниципального округа в целях информирования о деятельности депутата, не связанной с осуществлением его полномочий, а также способами, указанными в пункте 16 настоящего Порядка.</w:t>
      </w:r>
    </w:p>
    <w:p w14:paraId="1A83C175" w14:textId="77777777" w:rsidR="006212B3" w:rsidRPr="006212B3" w:rsidRDefault="006212B3" w:rsidP="006212B3">
      <w:pPr>
        <w:ind w:firstLine="709"/>
        <w:jc w:val="both"/>
      </w:pPr>
    </w:p>
    <w:p w14:paraId="4BA167E4" w14:textId="77893EB4" w:rsidR="006212B3" w:rsidRPr="006212B3" w:rsidRDefault="006212B3" w:rsidP="006212B3">
      <w:pPr>
        <w:jc w:val="center"/>
        <w:rPr>
          <w:b/>
          <w:spacing w:val="-2"/>
        </w:rPr>
      </w:pPr>
      <w:bookmarkStart w:id="1" w:name="_Hlk212472574"/>
      <w:r w:rsidRPr="006212B3">
        <w:rPr>
          <w:b/>
          <w:bCs/>
          <w:spacing w:val="-2"/>
        </w:rPr>
        <w:t>Представление избирателям отчета</w:t>
      </w:r>
    </w:p>
    <w:p w14:paraId="0A1B6D20" w14:textId="77777777" w:rsidR="006212B3" w:rsidRPr="006212B3" w:rsidRDefault="006212B3" w:rsidP="006212B3">
      <w:pPr>
        <w:jc w:val="both"/>
        <w:rPr>
          <w:b/>
          <w:spacing w:val="-2"/>
        </w:rPr>
      </w:pPr>
    </w:p>
    <w:bookmarkEnd w:id="1"/>
    <w:p w14:paraId="59360930" w14:textId="77777777" w:rsidR="006212B3" w:rsidRPr="006212B3" w:rsidRDefault="006212B3" w:rsidP="006212B3">
      <w:pPr>
        <w:ind w:firstLine="709"/>
        <w:jc w:val="both"/>
      </w:pPr>
      <w:r w:rsidRPr="006212B3">
        <w:t>26. Депутат обязан отчитываться перед избирателями о своей деятельности.</w:t>
      </w:r>
    </w:p>
    <w:p w14:paraId="090B68DB" w14:textId="77777777" w:rsidR="006212B3" w:rsidRPr="006212B3" w:rsidRDefault="006212B3" w:rsidP="006212B3">
      <w:pPr>
        <w:ind w:firstLine="709"/>
        <w:jc w:val="both"/>
      </w:pPr>
      <w:r w:rsidRPr="006212B3">
        <w:t>27. Периодом, за который депутат представляет отчет, является 12 месяцев осуществления депутатом своих полномочий (далее – отчетный период), за исключением случая, установленного абзацем вторым настоящего пункта.</w:t>
      </w:r>
    </w:p>
    <w:p w14:paraId="15C25B0C" w14:textId="77777777" w:rsidR="006212B3" w:rsidRPr="006212B3" w:rsidRDefault="006212B3" w:rsidP="006212B3">
      <w:pPr>
        <w:ind w:firstLine="709"/>
        <w:jc w:val="both"/>
      </w:pPr>
      <w:r w:rsidRPr="006212B3">
        <w:t>Если соответствующий отчетный период заканчивается в год, в котором истекает срок полномочий Совета депутатов, в состав которого был избран депутат, депутат вправе представить отчет в этом году за период, определенный депутатом с месяца начала указанного отчетного периода.</w:t>
      </w:r>
    </w:p>
    <w:p w14:paraId="5C2BABC2" w14:textId="77777777" w:rsidR="006212B3" w:rsidRPr="006212B3" w:rsidRDefault="006212B3" w:rsidP="006212B3">
      <w:pPr>
        <w:ind w:firstLine="709"/>
        <w:jc w:val="both"/>
      </w:pPr>
      <w:r w:rsidRPr="006212B3">
        <w:t>28. Отчет представляется ежегодно до истечения двух месяцев, следующих за отчетным периодом, за исключением случая, установленного абзацем вторым настоящего пункта.</w:t>
      </w:r>
    </w:p>
    <w:p w14:paraId="1269077F" w14:textId="77777777" w:rsidR="006212B3" w:rsidRPr="006212B3" w:rsidRDefault="006212B3" w:rsidP="006212B3">
      <w:pPr>
        <w:ind w:firstLine="709"/>
        <w:jc w:val="both"/>
      </w:pPr>
      <w:r w:rsidRPr="006212B3">
        <w:t>В случае, установленном абзацем вторым пункта 27 настоящего Порядка, депутат представляет отчет не позднее 31 августа года, в котором истекает срок полномочий Совета депутатов, в состав которого был избран депутат.</w:t>
      </w:r>
    </w:p>
    <w:p w14:paraId="62515AB1" w14:textId="77777777" w:rsidR="006212B3" w:rsidRPr="006212B3" w:rsidRDefault="006212B3" w:rsidP="006212B3">
      <w:pPr>
        <w:ind w:firstLine="709"/>
        <w:jc w:val="both"/>
      </w:pPr>
      <w:r w:rsidRPr="006212B3">
        <w:t>29. Отчет представляется в форме выступления депутата на встрече. Отчет представляется депутатом лично.</w:t>
      </w:r>
    </w:p>
    <w:p w14:paraId="6611240C" w14:textId="77777777" w:rsidR="006212B3" w:rsidRPr="006212B3" w:rsidRDefault="006212B3" w:rsidP="006212B3">
      <w:pPr>
        <w:ind w:firstLine="709"/>
        <w:jc w:val="both"/>
      </w:pPr>
      <w:r w:rsidRPr="006212B3">
        <w:lastRenderedPageBreak/>
        <w:t>30. Встреча в целях представления отчета проводится в порядке, установленном пунктами 4 – 14 настоящего Порядка с учетом особенностей, предусмотренных пунктами 31 – 33 настоящего Порядка.</w:t>
      </w:r>
    </w:p>
    <w:p w14:paraId="3AA0C1D7" w14:textId="77777777" w:rsidR="006212B3" w:rsidRPr="006212B3" w:rsidRDefault="006212B3" w:rsidP="006212B3">
      <w:pPr>
        <w:ind w:firstLine="709"/>
        <w:jc w:val="both"/>
      </w:pPr>
      <w:r w:rsidRPr="006212B3">
        <w:t>31. Депутат уведомляет администрацию о дате, времени и месте представления отчета не позднее чем за 14 дней до даты его представления.</w:t>
      </w:r>
    </w:p>
    <w:p w14:paraId="44393B02" w14:textId="77777777" w:rsidR="006212B3" w:rsidRPr="006212B3" w:rsidRDefault="006212B3" w:rsidP="006212B3">
      <w:pPr>
        <w:pStyle w:val="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12B3">
        <w:rPr>
          <w:rFonts w:ascii="Times New Roman" w:hAnsi="Times New Roman"/>
          <w:sz w:val="24"/>
          <w:szCs w:val="24"/>
        </w:rPr>
        <w:t>32.  Администрация размещает информацию о дате, времени и месте представления отчета не позднее чем за 10 дней до даты представления отчета на официальном сайте и на информационных стендах в помещениях, занимаемых администрацией. Указанная информация по усмотрению депутата и в согласованные с ним сроки может также размещаться (опубликовываться) иными способами, указанными в пункте 8 настоящего Порядка.</w:t>
      </w:r>
    </w:p>
    <w:p w14:paraId="629996C3" w14:textId="77777777" w:rsidR="006212B3" w:rsidRPr="006212B3" w:rsidRDefault="006212B3" w:rsidP="006212B3">
      <w:pPr>
        <w:pStyle w:val="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12B3">
        <w:rPr>
          <w:rFonts w:ascii="Times New Roman" w:hAnsi="Times New Roman"/>
          <w:sz w:val="24"/>
          <w:szCs w:val="24"/>
        </w:rPr>
        <w:t>33. Регламент представления отчета определяется в соответствии с пунктом 7 настоящего Порядка. При этом регламент представления отчета должен предусматривать выступление депутата с информацией о своей деятельности за отчетный период, подготовленной в соответствии с требованиями, установленными пунктами 34</w:t>
      </w:r>
      <w:r w:rsidRPr="006212B3">
        <w:rPr>
          <w:rFonts w:ascii="Times New Roman" w:hAnsi="Times New Roman"/>
          <w:sz w:val="24"/>
          <w:szCs w:val="24"/>
          <w:lang w:val="en-US"/>
        </w:rPr>
        <w:t> </w:t>
      </w:r>
      <w:r w:rsidRPr="006212B3">
        <w:rPr>
          <w:rFonts w:ascii="Times New Roman" w:hAnsi="Times New Roman"/>
          <w:sz w:val="24"/>
          <w:szCs w:val="24"/>
        </w:rPr>
        <w:t>–</w:t>
      </w:r>
      <w:r w:rsidRPr="006212B3">
        <w:rPr>
          <w:rFonts w:ascii="Times New Roman" w:hAnsi="Times New Roman"/>
          <w:sz w:val="24"/>
          <w:szCs w:val="24"/>
          <w:lang w:val="en-US"/>
        </w:rPr>
        <w:t> </w:t>
      </w:r>
      <w:r w:rsidRPr="006212B3">
        <w:rPr>
          <w:rFonts w:ascii="Times New Roman" w:hAnsi="Times New Roman"/>
          <w:sz w:val="24"/>
          <w:szCs w:val="24"/>
        </w:rPr>
        <w:t>36 настоящего Порядка, и может предусматривать продолжительность такого выступления.</w:t>
      </w:r>
    </w:p>
    <w:p w14:paraId="3939AB47" w14:textId="77777777" w:rsidR="006212B3" w:rsidRPr="006212B3" w:rsidRDefault="006212B3" w:rsidP="006212B3">
      <w:pPr>
        <w:pStyle w:val="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12B3">
        <w:rPr>
          <w:rFonts w:ascii="Times New Roman" w:hAnsi="Times New Roman"/>
          <w:sz w:val="24"/>
          <w:szCs w:val="24"/>
        </w:rPr>
        <w:t xml:space="preserve">Регламент представления отчета размещается в порядке и сроки, установленные в пункте 32 настоящего Порядка, озвучивается депутатом перед началом представления отчета и является обязательным для участников встречи. </w:t>
      </w:r>
    </w:p>
    <w:p w14:paraId="746CA6F8" w14:textId="77777777" w:rsidR="006212B3" w:rsidRPr="006212B3" w:rsidRDefault="006212B3" w:rsidP="006212B3">
      <w:pPr>
        <w:ind w:firstLine="709"/>
        <w:jc w:val="both"/>
      </w:pPr>
      <w:r w:rsidRPr="006212B3">
        <w:t>34. Отчет должен содержать следующую информацию о деятельности депутата за отчетный период:</w:t>
      </w:r>
    </w:p>
    <w:p w14:paraId="074E72AE" w14:textId="77777777" w:rsidR="006212B3" w:rsidRPr="006212B3" w:rsidRDefault="006212B3" w:rsidP="006212B3">
      <w:pPr>
        <w:autoSpaceDE w:val="0"/>
        <w:autoSpaceDN w:val="0"/>
        <w:adjustRightInd w:val="0"/>
        <w:ind w:firstLine="709"/>
        <w:jc w:val="both"/>
      </w:pPr>
      <w:bookmarkStart w:id="2" w:name="sub_1302"/>
      <w:r w:rsidRPr="006212B3">
        <w:t>1) об участии в заседаниях Совета депутатов (количество заседаний, в которых принял участие депутат, с указанием их доли от общего количества проведенных в отчетном периоде заседаний);</w:t>
      </w:r>
    </w:p>
    <w:p w14:paraId="679236FB" w14:textId="77777777" w:rsidR="006212B3" w:rsidRPr="006212B3" w:rsidRDefault="006212B3" w:rsidP="006212B3">
      <w:pPr>
        <w:autoSpaceDE w:val="0"/>
        <w:autoSpaceDN w:val="0"/>
        <w:adjustRightInd w:val="0"/>
        <w:ind w:firstLine="709"/>
        <w:jc w:val="both"/>
      </w:pPr>
      <w:r w:rsidRPr="006212B3">
        <w:t>2) об участии в подготовке вопросов для рассмотрения на заседаниях Совета депутатов;</w:t>
      </w:r>
    </w:p>
    <w:p w14:paraId="6F5416BE" w14:textId="77777777" w:rsidR="006212B3" w:rsidRPr="006212B3" w:rsidRDefault="006212B3" w:rsidP="006212B3">
      <w:pPr>
        <w:autoSpaceDE w:val="0"/>
        <w:autoSpaceDN w:val="0"/>
        <w:adjustRightInd w:val="0"/>
        <w:ind w:firstLine="709"/>
        <w:jc w:val="both"/>
      </w:pPr>
      <w:r w:rsidRPr="006212B3">
        <w:t>3) об участии в работе постоянных комиссий Совета депутатов, рабочих групп Совета депутатов, членом которых является депутат (количество заседаний, в которых принял участие депутат, с указанием их доли от общего количества проведенных в отчетном периоде заседаний, сведения о выполнении отдельных поручений);</w:t>
      </w:r>
    </w:p>
    <w:p w14:paraId="07F975E1" w14:textId="77777777" w:rsidR="006212B3" w:rsidRPr="006212B3" w:rsidRDefault="006212B3" w:rsidP="006212B3">
      <w:pPr>
        <w:ind w:firstLine="709"/>
        <w:jc w:val="both"/>
      </w:pPr>
      <w:r w:rsidRPr="006212B3">
        <w:t xml:space="preserve">4) о правотворческой деятельности (количество подготовленных и внесенных проектов решений Совета депутатов, поправок к ним, результатах их рассмотрения);  </w:t>
      </w:r>
    </w:p>
    <w:p w14:paraId="082C0026" w14:textId="77777777" w:rsidR="006212B3" w:rsidRPr="006212B3" w:rsidRDefault="006212B3" w:rsidP="006212B3">
      <w:pPr>
        <w:autoSpaceDE w:val="0"/>
        <w:autoSpaceDN w:val="0"/>
        <w:adjustRightInd w:val="0"/>
        <w:ind w:firstLine="709"/>
        <w:jc w:val="both"/>
      </w:pPr>
      <w:r w:rsidRPr="006212B3">
        <w:t>5) об обращениях депутата, депутатских запросах, подготовленных и направленных депутатом, результатах их рассмотрения, в том числе о мерах, принятых по ним;</w:t>
      </w:r>
    </w:p>
    <w:p w14:paraId="1B0E6941" w14:textId="77777777" w:rsidR="006212B3" w:rsidRPr="006212B3" w:rsidRDefault="006212B3" w:rsidP="006212B3">
      <w:pPr>
        <w:autoSpaceDE w:val="0"/>
        <w:autoSpaceDN w:val="0"/>
        <w:adjustRightInd w:val="0"/>
        <w:ind w:firstLine="709"/>
        <w:jc w:val="both"/>
      </w:pPr>
      <w:r w:rsidRPr="006212B3">
        <w:t>6) о проведенных личных приемах избирателей, вопросах, поставленных на них избирателями, и результатах их рассмотрения;</w:t>
      </w:r>
    </w:p>
    <w:p w14:paraId="12E8A5FA" w14:textId="77777777" w:rsidR="006212B3" w:rsidRPr="006212B3" w:rsidRDefault="006212B3" w:rsidP="006212B3">
      <w:pPr>
        <w:ind w:firstLine="709"/>
        <w:jc w:val="both"/>
      </w:pPr>
      <w:r w:rsidRPr="006212B3">
        <w:t>7) о количестве поступивших и рассмотренных обращений, о вопросах, поставленных в них, результатах их рассмотрения;</w:t>
      </w:r>
    </w:p>
    <w:p w14:paraId="0234269D" w14:textId="77777777" w:rsidR="006212B3" w:rsidRPr="006212B3" w:rsidRDefault="006212B3" w:rsidP="006212B3">
      <w:pPr>
        <w:autoSpaceDE w:val="0"/>
        <w:autoSpaceDN w:val="0"/>
        <w:adjustRightInd w:val="0"/>
        <w:ind w:firstLine="709"/>
        <w:jc w:val="both"/>
      </w:pPr>
      <w:r w:rsidRPr="006212B3">
        <w:t>8) об участии в осуществлении отдельных государственных полномочий города Москвы, реализация которых передана законом города Москвы Совету депутатов;</w:t>
      </w:r>
    </w:p>
    <w:p w14:paraId="25BA10C1" w14:textId="77777777" w:rsidR="006212B3" w:rsidRPr="006212B3" w:rsidRDefault="006212B3" w:rsidP="006212B3">
      <w:pPr>
        <w:autoSpaceDE w:val="0"/>
        <w:autoSpaceDN w:val="0"/>
        <w:adjustRightInd w:val="0"/>
        <w:ind w:firstLine="709"/>
        <w:jc w:val="both"/>
      </w:pPr>
      <w:r w:rsidRPr="006212B3">
        <w:t>9) об участии в официальных мероприятиях, проводимых органами местного самоуправления муниципального округа;</w:t>
      </w:r>
    </w:p>
    <w:p w14:paraId="6E218D09" w14:textId="77777777" w:rsidR="006212B3" w:rsidRPr="006212B3" w:rsidRDefault="006212B3" w:rsidP="006212B3">
      <w:pPr>
        <w:autoSpaceDE w:val="0"/>
        <w:autoSpaceDN w:val="0"/>
        <w:adjustRightInd w:val="0"/>
        <w:ind w:firstLine="709"/>
        <w:jc w:val="both"/>
      </w:pPr>
      <w:r w:rsidRPr="006212B3">
        <w:t>10) о проведенных встречах с избирателями.</w:t>
      </w:r>
    </w:p>
    <w:p w14:paraId="182C89B5" w14:textId="77777777" w:rsidR="006212B3" w:rsidRPr="006212B3" w:rsidRDefault="006212B3" w:rsidP="006212B3">
      <w:pPr>
        <w:autoSpaceDE w:val="0"/>
        <w:autoSpaceDN w:val="0"/>
        <w:adjustRightInd w:val="0"/>
        <w:ind w:firstLine="709"/>
        <w:jc w:val="both"/>
      </w:pPr>
      <w:r w:rsidRPr="006212B3">
        <w:t>35. Отчет может содержать иную информацию о деятельности депутата за отчетный период (по усмотрению депутата).</w:t>
      </w:r>
    </w:p>
    <w:p w14:paraId="7FABACE8" w14:textId="77777777" w:rsidR="006212B3" w:rsidRPr="006212B3" w:rsidRDefault="006212B3" w:rsidP="006212B3">
      <w:pPr>
        <w:autoSpaceDE w:val="0"/>
        <w:autoSpaceDN w:val="0"/>
        <w:adjustRightInd w:val="0"/>
        <w:ind w:firstLine="709"/>
        <w:jc w:val="both"/>
      </w:pPr>
      <w:r w:rsidRPr="006212B3">
        <w:t>36. Отчет не должен:</w:t>
      </w:r>
    </w:p>
    <w:p w14:paraId="78153D69" w14:textId="77777777" w:rsidR="006212B3" w:rsidRPr="006212B3" w:rsidRDefault="006212B3" w:rsidP="006212B3">
      <w:pPr>
        <w:autoSpaceDE w:val="0"/>
        <w:autoSpaceDN w:val="0"/>
        <w:adjustRightInd w:val="0"/>
        <w:ind w:firstLine="709"/>
        <w:jc w:val="both"/>
      </w:pPr>
      <w:r w:rsidRPr="006212B3">
        <w:t>1) носить агитационный характер;</w:t>
      </w:r>
    </w:p>
    <w:p w14:paraId="61E1CC2B" w14:textId="77777777" w:rsidR="006212B3" w:rsidRPr="006212B3" w:rsidRDefault="006212B3" w:rsidP="006212B3">
      <w:pPr>
        <w:ind w:firstLine="709"/>
        <w:jc w:val="both"/>
      </w:pPr>
      <w:r w:rsidRPr="006212B3">
        <w:t xml:space="preserve">2) содержать информацию о деятельности и (или) оценку деятельности других депутатов, органов государственной власти и иных государственных органов, органов местного самоуправления, их должностных лиц и коллегиальных органов, должностных лиц местного самоуправления, лиц, замещающих государственные и муниципальные </w:t>
      </w:r>
      <w:r w:rsidRPr="006212B3">
        <w:lastRenderedPageBreak/>
        <w:t>должности, депутатских объединений, политических партий, общественных объединений, организаций и физических лиц;</w:t>
      </w:r>
    </w:p>
    <w:p w14:paraId="2E628489" w14:textId="77777777" w:rsidR="006212B3" w:rsidRPr="006212B3" w:rsidRDefault="006212B3" w:rsidP="006212B3">
      <w:pPr>
        <w:ind w:firstLine="709"/>
        <w:jc w:val="both"/>
      </w:pPr>
      <w:r w:rsidRPr="006212B3">
        <w:t>3) содержать недостоверную информацию, а также сведения, распространение которых запрещено или ограничено федеральным законом;</w:t>
      </w:r>
    </w:p>
    <w:p w14:paraId="1483395D" w14:textId="77777777" w:rsidR="006212B3" w:rsidRPr="006212B3" w:rsidRDefault="006212B3" w:rsidP="006212B3">
      <w:pPr>
        <w:ind w:firstLine="709"/>
        <w:jc w:val="both"/>
      </w:pPr>
      <w:r w:rsidRPr="006212B3">
        <w:t>4) содержать призывы к осуществлению противоправной деятельности.</w:t>
      </w:r>
    </w:p>
    <w:p w14:paraId="093C641A" w14:textId="77777777" w:rsidR="006212B3" w:rsidRPr="006212B3" w:rsidRDefault="006212B3" w:rsidP="006212B3">
      <w:pPr>
        <w:ind w:firstLine="709"/>
        <w:jc w:val="both"/>
      </w:pPr>
      <w:r w:rsidRPr="006212B3">
        <w:t>37.  Администрация по письменному обращению депутата предоставляет депутату статистическую информацию о его деятельности, связанную с осуществлением своих полномочий и имеющуюся в распоряжении администрации, в срок, не превышающий пяти рабочих дней после дня поступления указанного обращения.</w:t>
      </w:r>
    </w:p>
    <w:p w14:paraId="6CD8FF93" w14:textId="77777777" w:rsidR="006212B3" w:rsidRPr="006212B3" w:rsidRDefault="006212B3" w:rsidP="006212B3">
      <w:pPr>
        <w:ind w:firstLine="709"/>
        <w:jc w:val="both"/>
      </w:pPr>
      <w:r w:rsidRPr="006212B3">
        <w:t xml:space="preserve">38. В случае если на встрече не присутствовал ни один избиратель, повторная встреча не проводится. </w:t>
      </w:r>
    </w:p>
    <w:p w14:paraId="5BD1AB34" w14:textId="77777777" w:rsidR="006212B3" w:rsidRPr="006212B3" w:rsidRDefault="006212B3" w:rsidP="006212B3">
      <w:pPr>
        <w:ind w:firstLine="709"/>
        <w:jc w:val="both"/>
      </w:pPr>
      <w:r w:rsidRPr="006212B3">
        <w:t xml:space="preserve">39. Депутат в течение трех дней после дня, определенного депутатом для представления отчета, представляет в администрацию отчет в форме текстового документа, изготовленного на бумажном носителе, подписанного депутатом, с приложением сведений о дате, времени, месте проведения встречи, количестве присутствовавших на ней избирателей (если на встрече присутствовал хотя бы один избиратель) либо сведений о непроведении встречи в определенные депутатом день, время и месте в связи с неявкой избирателей. </w:t>
      </w:r>
    </w:p>
    <w:p w14:paraId="15A1CD06" w14:textId="77777777" w:rsidR="006212B3" w:rsidRPr="006212B3" w:rsidRDefault="006212B3" w:rsidP="006212B3">
      <w:pPr>
        <w:ind w:firstLine="709"/>
        <w:jc w:val="both"/>
      </w:pPr>
      <w:r w:rsidRPr="006212B3">
        <w:t xml:space="preserve">Отчет в форме текстового документа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</w:p>
    <w:p w14:paraId="7B431E91" w14:textId="77777777" w:rsidR="006212B3" w:rsidRPr="006212B3" w:rsidRDefault="006212B3" w:rsidP="006212B3">
      <w:pPr>
        <w:ind w:firstLine="709"/>
        <w:jc w:val="both"/>
      </w:pPr>
      <w:r w:rsidRPr="006212B3">
        <w:t>40. Депутат обеспечивает полноту, точность и достоверность информации, содержащейся в отчете, в том числе представленного в форме текстового документа в соответствии с пунктом 39 настоящего Порядка.</w:t>
      </w:r>
    </w:p>
    <w:p w14:paraId="58F89424" w14:textId="77777777" w:rsidR="006212B3" w:rsidRPr="006212B3" w:rsidRDefault="006212B3" w:rsidP="006212B3">
      <w:pPr>
        <w:ind w:firstLine="709"/>
        <w:jc w:val="both"/>
      </w:pPr>
      <w:r w:rsidRPr="006212B3">
        <w:t xml:space="preserve">41. Администрация в срок, не превышающий 14 дней со дня представления отчета избирателям (дня, определенного депутатом для представления отчета), размещает на официальном сайте электронный образ отчета, представленного в форме текстового документа в соответствии с пунктом 39 настоящего Порядка, с указанием даты встречи. </w:t>
      </w:r>
    </w:p>
    <w:p w14:paraId="5357FF78" w14:textId="77777777" w:rsidR="006212B3" w:rsidRPr="006212B3" w:rsidRDefault="006212B3" w:rsidP="006212B3">
      <w:pPr>
        <w:ind w:firstLine="709"/>
        <w:jc w:val="both"/>
      </w:pPr>
      <w:r w:rsidRPr="006212B3">
        <w:t>42.  Администрация обеспечивает размещение представленного депутатом в соответствии с пунктом 39 настоящего Порядка</w:t>
      </w:r>
      <w:r w:rsidRPr="006212B3" w:rsidDel="00340455">
        <w:t xml:space="preserve"> </w:t>
      </w:r>
      <w:r w:rsidRPr="006212B3">
        <w:t>отчета без внесения в него каких-либо изменений, за исключением случая, предусмотренного пунктом 45 настоящего Порядка.</w:t>
      </w:r>
    </w:p>
    <w:p w14:paraId="71F088FD" w14:textId="77777777" w:rsidR="006212B3" w:rsidRPr="006212B3" w:rsidRDefault="006212B3" w:rsidP="006212B3">
      <w:pPr>
        <w:ind w:firstLine="709"/>
        <w:jc w:val="both"/>
      </w:pPr>
      <w:r w:rsidRPr="006212B3">
        <w:t>43. Депутат вправе размещать (опубликовывать, предоставлять, распространять) отчет, сведения о представлении им отчета также способами, предусмотренными пунктом 16 настоящего Порядка</w:t>
      </w:r>
      <w:r w:rsidRPr="006212B3">
        <w:rPr>
          <w:spacing w:val="-2"/>
        </w:rPr>
        <w:t>. При этом отчет, размещаемый (публикуемый, предоставляемый, распространяемый) указанными способами, должен соответствовать по своему содержанию отчету, размещенному на официальном сайте.</w:t>
      </w:r>
    </w:p>
    <w:p w14:paraId="33C44F6B" w14:textId="77777777" w:rsidR="006212B3" w:rsidRPr="006212B3" w:rsidRDefault="006212B3" w:rsidP="006212B3">
      <w:pPr>
        <w:ind w:firstLine="709"/>
        <w:jc w:val="both"/>
      </w:pPr>
      <w:r w:rsidRPr="006212B3">
        <w:t>44. Не допускается размещение отчета, не соответствующего требованиям, установленным пунктом 36 настоящего Порядка.</w:t>
      </w:r>
    </w:p>
    <w:p w14:paraId="0D2778F1" w14:textId="77777777" w:rsidR="006212B3" w:rsidRPr="006212B3" w:rsidRDefault="006212B3" w:rsidP="006212B3">
      <w:pPr>
        <w:ind w:firstLine="709"/>
        <w:jc w:val="both"/>
      </w:pPr>
      <w:r w:rsidRPr="006212B3">
        <w:t>45. В случае выявления администрацией несоответствия отчета, полученного от депутата в соответствии с пунктом 39 настоящего Порядка, требованиям, установленным пунктом 36 настоящего Порядка, администрация уведомляет в письменной форме депутата</w:t>
      </w:r>
      <w:r w:rsidRPr="006212B3" w:rsidDel="00EA1771">
        <w:t xml:space="preserve"> </w:t>
      </w:r>
      <w:r w:rsidRPr="006212B3">
        <w:t xml:space="preserve">о таком несоответствии не позднее чем через три дня со дня поступления отчета в администрацию. В этом случае депутат обязан в срок, не превышающий пяти дней со дня получения от администрации уведомления, устранить в отчете указанные несоответствия и представить новый отчет в администрацию для его размещения на официальном сайте. При поступлении нового отчета администрация выполняет действия, предусмотренные пунктами 41 и 42 настоящего Порядка. </w:t>
      </w:r>
      <w:bookmarkEnd w:id="2"/>
      <w:r w:rsidRPr="006212B3">
        <w:t>Администрация размещает представленный депутатом отчет только после внесения в него соответствующих изменений.</w:t>
      </w:r>
    </w:p>
    <w:p w14:paraId="3E576A73" w14:textId="77777777" w:rsidR="006212B3" w:rsidRPr="006212B3" w:rsidRDefault="006212B3" w:rsidP="006212B3">
      <w:pPr>
        <w:ind w:firstLine="709"/>
        <w:jc w:val="both"/>
      </w:pPr>
      <w:r w:rsidRPr="006212B3">
        <w:t xml:space="preserve">46. Представленный в администрацию отчет, а также аудио-, видеозаписи, фотоизображения, произведенные администрацией в ходе представления отчета, формируются в дела в соответствии с номенклатурой дел администрации и подлежат </w:t>
      </w:r>
      <w:r w:rsidRPr="006212B3">
        <w:lastRenderedPageBreak/>
        <w:t>хранению в администрации в порядке и в течение сроков, определяемых в соответствии с законодательством об архивном деле в Российской Федерации.</w:t>
      </w:r>
    </w:p>
    <w:p w14:paraId="7F5DB8AF" w14:textId="3A9BA0C2" w:rsidR="00FF3F9C" w:rsidRPr="006212B3" w:rsidRDefault="006212B3" w:rsidP="006212B3">
      <w:pPr>
        <w:jc w:val="both"/>
      </w:pPr>
      <w:r w:rsidRPr="006212B3">
        <w:t xml:space="preserve">47. Расходы на представление отчета, за исключением расходов, осуществляемых в связи с размещением отчета в соответствии с пунктом 43 настоящего Порядка, осуществляются за счет бюджетных ассигнований, предусмотренных в бюджете </w:t>
      </w:r>
      <w:r w:rsidRPr="006212B3">
        <w:rPr>
          <w:spacing w:val="-2"/>
        </w:rPr>
        <w:t xml:space="preserve">муниципального округа </w:t>
      </w:r>
      <w:r w:rsidRPr="006212B3">
        <w:t>на информирование жителей о деятельности органов местного самоуправления муниципального округа</w:t>
      </w:r>
      <w:r w:rsidRPr="006212B3">
        <w:rPr>
          <w:spacing w:val="-2"/>
        </w:rPr>
        <w:t>.</w:t>
      </w:r>
    </w:p>
    <w:sectPr w:rsidR="00FF3F9C" w:rsidRPr="006212B3" w:rsidSect="00694BE2">
      <w:headerReference w:type="default" r:id="rId8"/>
      <w:pgSz w:w="11906" w:h="16838"/>
      <w:pgMar w:top="567" w:right="991" w:bottom="851" w:left="1560" w:header="84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8E5C3" w14:textId="77777777" w:rsidR="006A7E53" w:rsidRDefault="006A7E53" w:rsidP="001770C5">
      <w:r>
        <w:separator/>
      </w:r>
    </w:p>
  </w:endnote>
  <w:endnote w:type="continuationSeparator" w:id="0">
    <w:p w14:paraId="4FD708F6" w14:textId="77777777" w:rsidR="006A7E53" w:rsidRDefault="006A7E53" w:rsidP="0017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61C06" w14:textId="77777777" w:rsidR="006A7E53" w:rsidRDefault="006A7E53" w:rsidP="001770C5">
      <w:r>
        <w:separator/>
      </w:r>
    </w:p>
  </w:footnote>
  <w:footnote w:type="continuationSeparator" w:id="0">
    <w:p w14:paraId="7BE72748" w14:textId="77777777" w:rsidR="006A7E53" w:rsidRDefault="006A7E53" w:rsidP="00177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577832"/>
      <w:docPartObj>
        <w:docPartGallery w:val="Page Numbers (Top of Page)"/>
        <w:docPartUnique/>
      </w:docPartObj>
    </w:sdtPr>
    <w:sdtEndPr/>
    <w:sdtContent>
      <w:p w14:paraId="05631271" w14:textId="285D24B5" w:rsidR="001770C5" w:rsidRPr="001770C5" w:rsidRDefault="001770C5">
        <w:pPr>
          <w:pStyle w:val="a3"/>
          <w:jc w:val="center"/>
        </w:pPr>
        <w:r w:rsidRPr="001770C5">
          <w:fldChar w:fldCharType="begin"/>
        </w:r>
        <w:r w:rsidRPr="001770C5">
          <w:instrText>PAGE   \* MERGEFORMAT</w:instrText>
        </w:r>
        <w:r w:rsidRPr="001770C5">
          <w:fldChar w:fldCharType="separate"/>
        </w:r>
        <w:r w:rsidRPr="001770C5">
          <w:t>2</w:t>
        </w:r>
        <w:r w:rsidRPr="001770C5">
          <w:fldChar w:fldCharType="end"/>
        </w:r>
      </w:p>
    </w:sdtContent>
  </w:sdt>
  <w:p w14:paraId="108D6131" w14:textId="77777777" w:rsidR="00612448" w:rsidRDefault="006124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BF"/>
    <w:rsid w:val="0000173C"/>
    <w:rsid w:val="0000361E"/>
    <w:rsid w:val="0001144E"/>
    <w:rsid w:val="00014A00"/>
    <w:rsid w:val="000572D5"/>
    <w:rsid w:val="00060497"/>
    <w:rsid w:val="00060ACA"/>
    <w:rsid w:val="00062DB3"/>
    <w:rsid w:val="00063DAA"/>
    <w:rsid w:val="0006494C"/>
    <w:rsid w:val="0007702B"/>
    <w:rsid w:val="00093F26"/>
    <w:rsid w:val="000A700F"/>
    <w:rsid w:val="000B0B56"/>
    <w:rsid w:val="000B36C4"/>
    <w:rsid w:val="000D300C"/>
    <w:rsid w:val="000F4757"/>
    <w:rsid w:val="00101A7C"/>
    <w:rsid w:val="001048D1"/>
    <w:rsid w:val="00107453"/>
    <w:rsid w:val="00147130"/>
    <w:rsid w:val="00152370"/>
    <w:rsid w:val="00156473"/>
    <w:rsid w:val="00165381"/>
    <w:rsid w:val="00167D91"/>
    <w:rsid w:val="001754E2"/>
    <w:rsid w:val="001770C5"/>
    <w:rsid w:val="0018361C"/>
    <w:rsid w:val="0019002D"/>
    <w:rsid w:val="001B3163"/>
    <w:rsid w:val="001B4AC9"/>
    <w:rsid w:val="001C01D9"/>
    <w:rsid w:val="001C27EA"/>
    <w:rsid w:val="001C5430"/>
    <w:rsid w:val="001D7C14"/>
    <w:rsid w:val="001E3BB7"/>
    <w:rsid w:val="001E5120"/>
    <w:rsid w:val="001F295C"/>
    <w:rsid w:val="001F394A"/>
    <w:rsid w:val="001F49FD"/>
    <w:rsid w:val="0020185E"/>
    <w:rsid w:val="00207DE3"/>
    <w:rsid w:val="0021135F"/>
    <w:rsid w:val="00211F06"/>
    <w:rsid w:val="00215340"/>
    <w:rsid w:val="0023047A"/>
    <w:rsid w:val="0023361D"/>
    <w:rsid w:val="00240DFB"/>
    <w:rsid w:val="00241EF4"/>
    <w:rsid w:val="00243BBE"/>
    <w:rsid w:val="00245057"/>
    <w:rsid w:val="00246D4A"/>
    <w:rsid w:val="00253240"/>
    <w:rsid w:val="0026228D"/>
    <w:rsid w:val="00265402"/>
    <w:rsid w:val="00266FAA"/>
    <w:rsid w:val="0027627D"/>
    <w:rsid w:val="00281C31"/>
    <w:rsid w:val="002942F5"/>
    <w:rsid w:val="00294904"/>
    <w:rsid w:val="002A0302"/>
    <w:rsid w:val="002A3714"/>
    <w:rsid w:val="002A6672"/>
    <w:rsid w:val="002B3F8E"/>
    <w:rsid w:val="002C7D21"/>
    <w:rsid w:val="002E15A2"/>
    <w:rsid w:val="002E25B4"/>
    <w:rsid w:val="002E29E7"/>
    <w:rsid w:val="002E60C0"/>
    <w:rsid w:val="00300770"/>
    <w:rsid w:val="00305EEC"/>
    <w:rsid w:val="00317619"/>
    <w:rsid w:val="00323D4E"/>
    <w:rsid w:val="00343260"/>
    <w:rsid w:val="003442A6"/>
    <w:rsid w:val="00351207"/>
    <w:rsid w:val="00360E61"/>
    <w:rsid w:val="00365EE6"/>
    <w:rsid w:val="00366167"/>
    <w:rsid w:val="00371534"/>
    <w:rsid w:val="00373D38"/>
    <w:rsid w:val="003762A2"/>
    <w:rsid w:val="00381EAD"/>
    <w:rsid w:val="003A2450"/>
    <w:rsid w:val="003A2BA3"/>
    <w:rsid w:val="003D23F7"/>
    <w:rsid w:val="003E6032"/>
    <w:rsid w:val="003F0E03"/>
    <w:rsid w:val="0040227E"/>
    <w:rsid w:val="00404F3C"/>
    <w:rsid w:val="004062BA"/>
    <w:rsid w:val="00406B15"/>
    <w:rsid w:val="00407F17"/>
    <w:rsid w:val="00420B61"/>
    <w:rsid w:val="00435203"/>
    <w:rsid w:val="00470121"/>
    <w:rsid w:val="00487B52"/>
    <w:rsid w:val="00496B6B"/>
    <w:rsid w:val="004A03D1"/>
    <w:rsid w:val="004C41B4"/>
    <w:rsid w:val="004F28AB"/>
    <w:rsid w:val="004F5D89"/>
    <w:rsid w:val="005400C3"/>
    <w:rsid w:val="00541673"/>
    <w:rsid w:val="005423B0"/>
    <w:rsid w:val="00547CB4"/>
    <w:rsid w:val="005738F0"/>
    <w:rsid w:val="00575D74"/>
    <w:rsid w:val="005847C8"/>
    <w:rsid w:val="005A05DE"/>
    <w:rsid w:val="005A22A7"/>
    <w:rsid w:val="005A6263"/>
    <w:rsid w:val="005C4007"/>
    <w:rsid w:val="005C4B1E"/>
    <w:rsid w:val="005D2DBA"/>
    <w:rsid w:val="005F32ED"/>
    <w:rsid w:val="00603DCE"/>
    <w:rsid w:val="006051BD"/>
    <w:rsid w:val="00612448"/>
    <w:rsid w:val="006212B3"/>
    <w:rsid w:val="00626B30"/>
    <w:rsid w:val="00632D0A"/>
    <w:rsid w:val="006428BE"/>
    <w:rsid w:val="00664A0A"/>
    <w:rsid w:val="006767C2"/>
    <w:rsid w:val="0067697F"/>
    <w:rsid w:val="00694BE2"/>
    <w:rsid w:val="006A7E53"/>
    <w:rsid w:val="006B7A3E"/>
    <w:rsid w:val="006C7F26"/>
    <w:rsid w:val="00700BA4"/>
    <w:rsid w:val="00712318"/>
    <w:rsid w:val="0072290B"/>
    <w:rsid w:val="00727274"/>
    <w:rsid w:val="007440A8"/>
    <w:rsid w:val="007505B8"/>
    <w:rsid w:val="00750862"/>
    <w:rsid w:val="0075649B"/>
    <w:rsid w:val="0075745D"/>
    <w:rsid w:val="00764D62"/>
    <w:rsid w:val="00774255"/>
    <w:rsid w:val="007A7313"/>
    <w:rsid w:val="007B13DA"/>
    <w:rsid w:val="007D38CF"/>
    <w:rsid w:val="00812200"/>
    <w:rsid w:val="0083027D"/>
    <w:rsid w:val="0084349B"/>
    <w:rsid w:val="0086495F"/>
    <w:rsid w:val="008843AE"/>
    <w:rsid w:val="008A1580"/>
    <w:rsid w:val="008C5040"/>
    <w:rsid w:val="008C7552"/>
    <w:rsid w:val="008D195D"/>
    <w:rsid w:val="008D2688"/>
    <w:rsid w:val="00904738"/>
    <w:rsid w:val="00916569"/>
    <w:rsid w:val="00921A1B"/>
    <w:rsid w:val="009470D1"/>
    <w:rsid w:val="0095650B"/>
    <w:rsid w:val="00961997"/>
    <w:rsid w:val="00964800"/>
    <w:rsid w:val="00993DD2"/>
    <w:rsid w:val="00997D81"/>
    <w:rsid w:val="009B3A98"/>
    <w:rsid w:val="009B4D22"/>
    <w:rsid w:val="009C595C"/>
    <w:rsid w:val="009C7681"/>
    <w:rsid w:val="009D24B3"/>
    <w:rsid w:val="009D3572"/>
    <w:rsid w:val="009F1C8C"/>
    <w:rsid w:val="009F6CCA"/>
    <w:rsid w:val="00A21475"/>
    <w:rsid w:val="00A56CFB"/>
    <w:rsid w:val="00A71B2F"/>
    <w:rsid w:val="00A75201"/>
    <w:rsid w:val="00A777F2"/>
    <w:rsid w:val="00A92F75"/>
    <w:rsid w:val="00A9592C"/>
    <w:rsid w:val="00AA6051"/>
    <w:rsid w:val="00AA7733"/>
    <w:rsid w:val="00AB261D"/>
    <w:rsid w:val="00AB7833"/>
    <w:rsid w:val="00AE1641"/>
    <w:rsid w:val="00AF145D"/>
    <w:rsid w:val="00B11840"/>
    <w:rsid w:val="00B120D6"/>
    <w:rsid w:val="00B232E3"/>
    <w:rsid w:val="00B259E9"/>
    <w:rsid w:val="00B305AE"/>
    <w:rsid w:val="00B310FD"/>
    <w:rsid w:val="00B362CB"/>
    <w:rsid w:val="00B4764F"/>
    <w:rsid w:val="00B60C5E"/>
    <w:rsid w:val="00B62795"/>
    <w:rsid w:val="00B73859"/>
    <w:rsid w:val="00B83D6D"/>
    <w:rsid w:val="00B8547F"/>
    <w:rsid w:val="00B92644"/>
    <w:rsid w:val="00BA0CEC"/>
    <w:rsid w:val="00BC593F"/>
    <w:rsid w:val="00BC7272"/>
    <w:rsid w:val="00BE00E6"/>
    <w:rsid w:val="00BE0B9A"/>
    <w:rsid w:val="00BE137F"/>
    <w:rsid w:val="00BE3ACF"/>
    <w:rsid w:val="00BE40E2"/>
    <w:rsid w:val="00BF7DC4"/>
    <w:rsid w:val="00C1007F"/>
    <w:rsid w:val="00C1058A"/>
    <w:rsid w:val="00C1673A"/>
    <w:rsid w:val="00C2184A"/>
    <w:rsid w:val="00C2392D"/>
    <w:rsid w:val="00C3589E"/>
    <w:rsid w:val="00C405A8"/>
    <w:rsid w:val="00C47947"/>
    <w:rsid w:val="00C47EDB"/>
    <w:rsid w:val="00C800CF"/>
    <w:rsid w:val="00C85CC0"/>
    <w:rsid w:val="00C92EDC"/>
    <w:rsid w:val="00CB7B65"/>
    <w:rsid w:val="00CE6BBF"/>
    <w:rsid w:val="00D17E80"/>
    <w:rsid w:val="00D2470A"/>
    <w:rsid w:val="00D66DC6"/>
    <w:rsid w:val="00D71041"/>
    <w:rsid w:val="00D73287"/>
    <w:rsid w:val="00D9137F"/>
    <w:rsid w:val="00DB6D8D"/>
    <w:rsid w:val="00DE7218"/>
    <w:rsid w:val="00DE7D2C"/>
    <w:rsid w:val="00E0596D"/>
    <w:rsid w:val="00E256B1"/>
    <w:rsid w:val="00E47E1C"/>
    <w:rsid w:val="00E5132E"/>
    <w:rsid w:val="00E741BF"/>
    <w:rsid w:val="00E839A5"/>
    <w:rsid w:val="00E910F7"/>
    <w:rsid w:val="00E957A9"/>
    <w:rsid w:val="00EB0CBB"/>
    <w:rsid w:val="00ED1E1A"/>
    <w:rsid w:val="00ED5A9E"/>
    <w:rsid w:val="00EF5352"/>
    <w:rsid w:val="00EF798B"/>
    <w:rsid w:val="00F135F1"/>
    <w:rsid w:val="00F27F28"/>
    <w:rsid w:val="00F415E7"/>
    <w:rsid w:val="00F503E9"/>
    <w:rsid w:val="00F533F5"/>
    <w:rsid w:val="00F53797"/>
    <w:rsid w:val="00F61000"/>
    <w:rsid w:val="00F64514"/>
    <w:rsid w:val="00FA7367"/>
    <w:rsid w:val="00FD53C4"/>
    <w:rsid w:val="00FE1207"/>
    <w:rsid w:val="00FE4C97"/>
    <w:rsid w:val="00FE52EB"/>
    <w:rsid w:val="00FF3F9C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EDE3A"/>
  <w15:chartTrackingRefBased/>
  <w15:docId w15:val="{C849FCD2-C122-4041-9B54-D9A4E0B6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B9A"/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70C5"/>
  </w:style>
  <w:style w:type="paragraph" w:styleId="a5">
    <w:name w:val="footer"/>
    <w:basedOn w:val="a"/>
    <w:link w:val="a6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70C5"/>
  </w:style>
  <w:style w:type="paragraph" w:styleId="a7">
    <w:name w:val="footnote text"/>
    <w:basedOn w:val="a"/>
    <w:link w:val="a8"/>
    <w:rsid w:val="001770C5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1770C5"/>
    <w:rPr>
      <w:rFonts w:eastAsia="Times New Roman" w:cs="Times New Roman"/>
      <w:kern w:val="0"/>
      <w:sz w:val="20"/>
      <w:lang w:eastAsia="ru-RU"/>
      <w14:ligatures w14:val="none"/>
    </w:rPr>
  </w:style>
  <w:style w:type="character" w:styleId="a9">
    <w:name w:val="footnote reference"/>
    <w:rsid w:val="001770C5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1770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770C5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70C5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1770C5"/>
    <w:pPr>
      <w:autoSpaceDE w:val="0"/>
      <w:autoSpaceDN w:val="0"/>
      <w:adjustRightInd w:val="0"/>
    </w:pPr>
    <w:rPr>
      <w:rFonts w:eastAsiaTheme="minorEastAsia" w:cs="Times New Roman"/>
      <w:kern w:val="0"/>
      <w:szCs w:val="28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1770C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770C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770C5"/>
    <w:rPr>
      <w:rFonts w:asciiTheme="minorHAnsi" w:eastAsiaTheme="minorEastAsia" w:hAnsiTheme="minorHAnsi"/>
      <w:kern w:val="0"/>
      <w:sz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70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70C5"/>
    <w:rPr>
      <w:rFonts w:asciiTheme="minorHAnsi" w:eastAsiaTheme="minorEastAsia" w:hAnsiTheme="minorHAnsi"/>
      <w:b/>
      <w:bCs/>
      <w:kern w:val="0"/>
      <w:sz w:val="20"/>
      <w:lang w:eastAsia="ru-RU"/>
      <w14:ligatures w14:val="none"/>
    </w:rPr>
  </w:style>
  <w:style w:type="paragraph" w:styleId="af2">
    <w:name w:val="Revision"/>
    <w:hidden/>
    <w:uiPriority w:val="99"/>
    <w:semiHidden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</w:style>
  <w:style w:type="table" w:styleId="af3">
    <w:name w:val="Table Grid"/>
    <w:basedOn w:val="a1"/>
    <w:uiPriority w:val="59"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semiHidden/>
    <w:unhideWhenUsed/>
    <w:rsid w:val="001770C5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1770C5"/>
    <w:rPr>
      <w:color w:val="954F72" w:themeColor="followedHyperlink"/>
      <w:u w:val="single"/>
    </w:rPr>
  </w:style>
  <w:style w:type="paragraph" w:customStyle="1" w:styleId="docdata">
    <w:name w:val="docdata"/>
    <w:aliases w:val="docy,v5,1058,bqiaagaaeyqcaaagiaiaaanlawaabxmdaaaaaaaaaaaaaaaaaaaaaaaaaaaaaaaaaaaaaaaaaaaaaaaaaaaaaaaaaaaaaaaaaaaaaaaaaaaaaaaaaaaaaaaaaaaaaaaaaaaaaaaaaaaaaaaaaaaaaaaaaaaaaaaaaaaaaaaaaaaaaaaaaaaaaaaaaaaaaaaaaaaaaaaaaaaaaaaaaaaaaaaaaaaaaaaaaaaaaaaa"/>
    <w:basedOn w:val="a"/>
    <w:rsid w:val="00FF3F9C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6212B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6">
    <w:name w:val="Normal (Web)"/>
    <w:basedOn w:val="a"/>
    <w:uiPriority w:val="99"/>
    <w:semiHidden/>
    <w:unhideWhenUsed/>
    <w:rsid w:val="00014A0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15384-820D-4DFE-A376-F39960DA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3555</Words>
  <Characters>20266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3</cp:revision>
  <cp:lastPrinted>2026-05-21T09:24:00Z</cp:lastPrinted>
  <dcterms:created xsi:type="dcterms:W3CDTF">2026-06-04T07:27:00Z</dcterms:created>
  <dcterms:modified xsi:type="dcterms:W3CDTF">2026-06-11T08:21:00Z</dcterms:modified>
</cp:coreProperties>
</file>